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A600A" w14:textId="77777777" w:rsidR="00D70F76" w:rsidRPr="00CE29D1" w:rsidRDefault="002775E0" w:rsidP="002775E0">
      <w:pPr>
        <w:jc w:val="center"/>
        <w:rPr>
          <w:rFonts w:ascii="Calibri" w:hAnsi="Calibri"/>
          <w:b/>
          <w:i/>
          <w:sz w:val="22"/>
          <w:szCs w:val="22"/>
        </w:rPr>
      </w:pPr>
      <w:bookmarkStart w:id="0" w:name="_GoBack"/>
      <w:bookmarkEnd w:id="0"/>
      <w:r w:rsidRPr="00CE29D1">
        <w:rPr>
          <w:rFonts w:ascii="Calibri" w:hAnsi="Calibri"/>
          <w:b/>
          <w:i/>
          <w:sz w:val="22"/>
          <w:szCs w:val="22"/>
        </w:rPr>
        <w:t>Effective Written Communication was assessed from 2016-2017</w:t>
      </w:r>
    </w:p>
    <w:p w14:paraId="09B32492" w14:textId="77777777" w:rsidR="002775E0" w:rsidRPr="00CE29D1" w:rsidRDefault="002775E0" w:rsidP="002775E0">
      <w:pPr>
        <w:jc w:val="center"/>
        <w:rPr>
          <w:rFonts w:ascii="Calibri" w:hAnsi="Calibri"/>
          <w:b/>
          <w:i/>
          <w:sz w:val="22"/>
          <w:szCs w:val="22"/>
        </w:rPr>
      </w:pPr>
      <w:r w:rsidRPr="00CE29D1">
        <w:rPr>
          <w:rFonts w:ascii="Calibri" w:hAnsi="Calibri"/>
          <w:b/>
          <w:i/>
          <w:sz w:val="22"/>
          <w:szCs w:val="22"/>
        </w:rPr>
        <w:t>One-page summary</w:t>
      </w:r>
    </w:p>
    <w:p w14:paraId="388EACB6" w14:textId="77777777" w:rsidR="002775E0" w:rsidRPr="00CE29D1" w:rsidRDefault="002775E0" w:rsidP="002775E0">
      <w:pPr>
        <w:rPr>
          <w:rFonts w:ascii="Calibri" w:hAnsi="Calibri"/>
          <w:sz w:val="22"/>
          <w:szCs w:val="22"/>
        </w:rPr>
      </w:pPr>
    </w:p>
    <w:p w14:paraId="29DBF9C0" w14:textId="77777777" w:rsidR="00AE1E4D" w:rsidRPr="00CE29D1" w:rsidRDefault="00D54996" w:rsidP="002775E0">
      <w:pPr>
        <w:ind w:left="450" w:hanging="450"/>
        <w:rPr>
          <w:rFonts w:ascii="Calibri" w:hAnsi="Calibri"/>
          <w:sz w:val="22"/>
          <w:szCs w:val="22"/>
        </w:rPr>
      </w:pPr>
      <w:r w:rsidRPr="00CE29D1">
        <w:rPr>
          <w:rFonts w:ascii="Calibri" w:hAnsi="Calibri"/>
          <w:b/>
          <w:color w:val="C00000"/>
          <w:sz w:val="22"/>
          <w:szCs w:val="22"/>
        </w:rPr>
        <w:t>Direct assessment:</w:t>
      </w:r>
      <w:r w:rsidRPr="00CE29D1">
        <w:rPr>
          <w:rFonts w:ascii="Calibri" w:hAnsi="Calibri"/>
          <w:color w:val="C00000"/>
          <w:sz w:val="22"/>
          <w:szCs w:val="22"/>
        </w:rPr>
        <w:t xml:space="preserve"> </w:t>
      </w:r>
      <w:r w:rsidR="002775E0" w:rsidRPr="00CE29D1">
        <w:rPr>
          <w:rFonts w:ascii="Calibri" w:hAnsi="Calibri"/>
          <w:sz w:val="22"/>
          <w:szCs w:val="22"/>
        </w:rPr>
        <w:t xml:space="preserve">We gathered writing samples </w:t>
      </w:r>
      <w:r w:rsidR="00AA3380" w:rsidRPr="00CE29D1">
        <w:rPr>
          <w:rFonts w:ascii="Calibri" w:hAnsi="Calibri"/>
          <w:sz w:val="22"/>
          <w:szCs w:val="22"/>
        </w:rPr>
        <w:t xml:space="preserve">(papers written for a class assignment during their senior year) </w:t>
      </w:r>
      <w:r w:rsidR="002775E0" w:rsidRPr="00CE29D1">
        <w:rPr>
          <w:rFonts w:ascii="Calibri" w:hAnsi="Calibri"/>
          <w:sz w:val="22"/>
          <w:szCs w:val="22"/>
        </w:rPr>
        <w:t>from all graduating seniors in the department during Fall 2017 and then evaluated them using our Written Communication rubric.</w:t>
      </w:r>
    </w:p>
    <w:p w14:paraId="54849A62" w14:textId="770905E6" w:rsidR="002775E0" w:rsidRPr="00CE29D1" w:rsidRDefault="002775E0" w:rsidP="002775E0">
      <w:pPr>
        <w:ind w:left="450" w:hanging="450"/>
        <w:rPr>
          <w:rFonts w:ascii="Calibri" w:hAnsi="Calibri"/>
          <w:sz w:val="22"/>
          <w:szCs w:val="22"/>
        </w:rPr>
      </w:pPr>
      <w:r w:rsidRPr="00CE29D1">
        <w:rPr>
          <w:rFonts w:ascii="Calibri" w:hAnsi="Calibri"/>
          <w:sz w:val="22"/>
          <w:szCs w:val="22"/>
        </w:rPr>
        <w:t xml:space="preserve">  </w:t>
      </w:r>
    </w:p>
    <w:p w14:paraId="7E237A63" w14:textId="77777777" w:rsidR="002775E0" w:rsidRPr="00CE29D1" w:rsidRDefault="002775E0" w:rsidP="002775E0">
      <w:pPr>
        <w:ind w:left="450" w:hanging="450"/>
        <w:rPr>
          <w:rFonts w:ascii="Calibri" w:hAnsi="Calibri"/>
          <w:sz w:val="22"/>
          <w:szCs w:val="22"/>
        </w:rPr>
      </w:pPr>
      <w:r w:rsidRPr="00CE29D1">
        <w:rPr>
          <w:rFonts w:ascii="Calibri" w:hAnsi="Calibri"/>
          <w:b/>
          <w:color w:val="C00000"/>
          <w:sz w:val="22"/>
          <w:szCs w:val="22"/>
        </w:rPr>
        <w:t>Results</w:t>
      </w:r>
      <w:r w:rsidRPr="00CE29D1">
        <w:rPr>
          <w:rFonts w:ascii="Calibri" w:hAnsi="Calibri"/>
          <w:sz w:val="22"/>
          <w:szCs w:val="22"/>
        </w:rPr>
        <w:t>: Four major findings:  1) We see great improvement in student writing (compared with 2011) as there were very few “flawed” marks for student writing; 2) Half the papers were end of term papers (semester long or multiple draft), showing the importance of revision and long term engagement as part of a good writing process/practice; a longer process and multiple drafts illustrates what we know – that good writing doesn’t happen in first drafts off the top of the head; 3) students scored highly on “research” as we might expect with term papers; and 4) We believe much of the improvement is also due to the implementation of the “make an argument” worksheet (previous assessment work revealed student weakness in articulating and defending an argument) in several courses (6, 15, 30), including two courses required of all majors (6 &amp; 15).</w:t>
      </w:r>
    </w:p>
    <w:p w14:paraId="321B3189" w14:textId="77777777" w:rsidR="002775E0" w:rsidRPr="000E5131" w:rsidRDefault="002775E0" w:rsidP="002775E0">
      <w:pPr>
        <w:rPr>
          <w:rFonts w:ascii="Calibri" w:hAnsi="Calibri"/>
          <w:b/>
        </w:rPr>
      </w:pPr>
    </w:p>
    <w:tbl>
      <w:tblPr>
        <w:tblW w:w="766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39"/>
        <w:gridCol w:w="1686"/>
        <w:gridCol w:w="1444"/>
        <w:gridCol w:w="1572"/>
        <w:gridCol w:w="1623"/>
      </w:tblGrid>
      <w:tr w:rsidR="002775E0" w:rsidRPr="00CE29D1" w14:paraId="5C95B7C0" w14:textId="77777777" w:rsidTr="00CE29D1">
        <w:trPr>
          <w:trHeight w:val="264"/>
          <w:jc w:val="center"/>
        </w:trPr>
        <w:tc>
          <w:tcPr>
            <w:tcW w:w="1339" w:type="dxa"/>
            <w:shd w:val="clear" w:color="auto" w:fill="auto"/>
          </w:tcPr>
          <w:p w14:paraId="58481B20" w14:textId="77777777" w:rsidR="002775E0" w:rsidRPr="00CE29D1" w:rsidRDefault="002775E0" w:rsidP="002775E0">
            <w:pPr>
              <w:rPr>
                <w:rFonts w:ascii="Calibri" w:hAnsi="Calibri"/>
                <w:color w:val="800000"/>
                <w:sz w:val="20"/>
                <w:szCs w:val="20"/>
              </w:rPr>
            </w:pPr>
          </w:p>
        </w:tc>
        <w:tc>
          <w:tcPr>
            <w:tcW w:w="1686" w:type="dxa"/>
            <w:shd w:val="clear" w:color="auto" w:fill="auto"/>
          </w:tcPr>
          <w:p w14:paraId="614589F7" w14:textId="77777777" w:rsidR="002775E0" w:rsidRPr="00CE29D1" w:rsidRDefault="002775E0" w:rsidP="002775E0">
            <w:pPr>
              <w:rPr>
                <w:rFonts w:ascii="Calibri" w:hAnsi="Calibri"/>
                <w:color w:val="800000"/>
                <w:sz w:val="20"/>
                <w:szCs w:val="20"/>
              </w:rPr>
            </w:pPr>
          </w:p>
        </w:tc>
        <w:tc>
          <w:tcPr>
            <w:tcW w:w="1444" w:type="dxa"/>
            <w:shd w:val="clear" w:color="auto" w:fill="auto"/>
          </w:tcPr>
          <w:p w14:paraId="43CAC5C9" w14:textId="77777777" w:rsidR="002775E0" w:rsidRPr="00CE29D1" w:rsidRDefault="002775E0" w:rsidP="002775E0">
            <w:pPr>
              <w:jc w:val="center"/>
              <w:rPr>
                <w:rFonts w:ascii="Calibri" w:hAnsi="Calibri"/>
                <w:b/>
                <w:i/>
                <w:color w:val="800000"/>
                <w:sz w:val="20"/>
                <w:szCs w:val="20"/>
              </w:rPr>
            </w:pPr>
            <w:r w:rsidRPr="00CE29D1">
              <w:rPr>
                <w:rFonts w:ascii="Calibri" w:hAnsi="Calibri"/>
                <w:b/>
                <w:i/>
                <w:color w:val="800000"/>
                <w:sz w:val="20"/>
                <w:szCs w:val="20"/>
              </w:rPr>
              <w:t>Outstanding</w:t>
            </w:r>
          </w:p>
        </w:tc>
        <w:tc>
          <w:tcPr>
            <w:tcW w:w="1572" w:type="dxa"/>
            <w:shd w:val="clear" w:color="auto" w:fill="auto"/>
          </w:tcPr>
          <w:p w14:paraId="55128FED" w14:textId="77777777" w:rsidR="002775E0" w:rsidRPr="00CE29D1" w:rsidRDefault="002775E0" w:rsidP="002775E0">
            <w:pPr>
              <w:jc w:val="center"/>
              <w:rPr>
                <w:rFonts w:ascii="Calibri" w:hAnsi="Calibri"/>
                <w:b/>
                <w:i/>
                <w:color w:val="800000"/>
                <w:sz w:val="20"/>
                <w:szCs w:val="20"/>
              </w:rPr>
            </w:pPr>
            <w:r w:rsidRPr="00CE29D1">
              <w:rPr>
                <w:rFonts w:ascii="Calibri" w:hAnsi="Calibri"/>
                <w:b/>
                <w:i/>
                <w:color w:val="800000"/>
                <w:sz w:val="20"/>
                <w:szCs w:val="20"/>
              </w:rPr>
              <w:t>Adequate</w:t>
            </w:r>
          </w:p>
        </w:tc>
        <w:tc>
          <w:tcPr>
            <w:tcW w:w="1623" w:type="dxa"/>
            <w:shd w:val="clear" w:color="auto" w:fill="auto"/>
          </w:tcPr>
          <w:p w14:paraId="4428641E" w14:textId="77777777" w:rsidR="002775E0" w:rsidRPr="00CE29D1" w:rsidRDefault="002775E0" w:rsidP="002775E0">
            <w:pPr>
              <w:jc w:val="center"/>
              <w:rPr>
                <w:rFonts w:ascii="Calibri" w:hAnsi="Calibri"/>
                <w:b/>
                <w:i/>
                <w:color w:val="800000"/>
                <w:sz w:val="20"/>
                <w:szCs w:val="20"/>
              </w:rPr>
            </w:pPr>
            <w:r w:rsidRPr="00CE29D1">
              <w:rPr>
                <w:rFonts w:ascii="Calibri" w:hAnsi="Calibri"/>
                <w:b/>
                <w:i/>
                <w:color w:val="800000"/>
                <w:sz w:val="20"/>
                <w:szCs w:val="20"/>
              </w:rPr>
              <w:t>Flawed</w:t>
            </w:r>
          </w:p>
        </w:tc>
      </w:tr>
      <w:tr w:rsidR="002775E0" w:rsidRPr="00CE29D1" w14:paraId="635807A0" w14:textId="77777777" w:rsidTr="00CE29D1">
        <w:trPr>
          <w:trHeight w:val="255"/>
          <w:jc w:val="center"/>
        </w:trPr>
        <w:tc>
          <w:tcPr>
            <w:tcW w:w="1339" w:type="dxa"/>
            <w:vMerge w:val="restart"/>
            <w:shd w:val="clear" w:color="auto" w:fill="auto"/>
            <w:textDirection w:val="btLr"/>
          </w:tcPr>
          <w:p w14:paraId="76B72D51" w14:textId="77777777" w:rsidR="002775E0" w:rsidRPr="00CE29D1" w:rsidRDefault="002775E0" w:rsidP="002775E0">
            <w:pPr>
              <w:ind w:left="113" w:right="113"/>
              <w:jc w:val="center"/>
              <w:rPr>
                <w:rFonts w:ascii="Calibri" w:hAnsi="Calibri"/>
                <w:b/>
                <w:color w:val="800000"/>
                <w:sz w:val="20"/>
                <w:szCs w:val="20"/>
              </w:rPr>
            </w:pPr>
          </w:p>
          <w:p w14:paraId="6C528432" w14:textId="77777777" w:rsidR="002775E0" w:rsidRPr="00CE29D1" w:rsidRDefault="002775E0" w:rsidP="002775E0">
            <w:pPr>
              <w:ind w:left="113" w:right="113"/>
              <w:jc w:val="center"/>
              <w:rPr>
                <w:rFonts w:ascii="Calibri" w:hAnsi="Calibri"/>
                <w:b/>
                <w:color w:val="800000"/>
                <w:sz w:val="20"/>
                <w:szCs w:val="20"/>
              </w:rPr>
            </w:pPr>
            <w:r w:rsidRPr="00CE29D1">
              <w:rPr>
                <w:rFonts w:ascii="Calibri" w:hAnsi="Calibri"/>
                <w:b/>
                <w:color w:val="800000"/>
                <w:sz w:val="20"/>
                <w:szCs w:val="20"/>
              </w:rPr>
              <w:t>Content</w:t>
            </w:r>
          </w:p>
        </w:tc>
        <w:tc>
          <w:tcPr>
            <w:tcW w:w="1686" w:type="dxa"/>
          </w:tcPr>
          <w:p w14:paraId="34A65119" w14:textId="77777777" w:rsidR="002775E0" w:rsidRPr="00CE29D1" w:rsidRDefault="002775E0" w:rsidP="002775E0">
            <w:pPr>
              <w:rPr>
                <w:rFonts w:ascii="Calibri" w:hAnsi="Calibri"/>
                <w:i/>
                <w:sz w:val="20"/>
                <w:szCs w:val="20"/>
              </w:rPr>
            </w:pPr>
            <w:r w:rsidRPr="00CE29D1">
              <w:rPr>
                <w:rFonts w:ascii="Calibri" w:hAnsi="Calibri"/>
                <w:i/>
                <w:sz w:val="20"/>
                <w:szCs w:val="20"/>
              </w:rPr>
              <w:t>Ideas</w:t>
            </w:r>
          </w:p>
        </w:tc>
        <w:tc>
          <w:tcPr>
            <w:tcW w:w="1444" w:type="dxa"/>
            <w:shd w:val="clear" w:color="auto" w:fill="auto"/>
          </w:tcPr>
          <w:p w14:paraId="6B820B50" w14:textId="77777777" w:rsidR="002775E0" w:rsidRPr="00CE29D1" w:rsidRDefault="002775E0" w:rsidP="002775E0">
            <w:pPr>
              <w:jc w:val="center"/>
              <w:rPr>
                <w:rFonts w:ascii="Calibri" w:hAnsi="Calibri"/>
                <w:sz w:val="20"/>
                <w:szCs w:val="20"/>
              </w:rPr>
            </w:pPr>
            <w:r w:rsidRPr="00CE29D1">
              <w:rPr>
                <w:rFonts w:ascii="Calibri" w:hAnsi="Calibri"/>
                <w:sz w:val="20"/>
                <w:szCs w:val="20"/>
              </w:rPr>
              <w:t>50</w:t>
            </w:r>
          </w:p>
        </w:tc>
        <w:tc>
          <w:tcPr>
            <w:tcW w:w="1572" w:type="dxa"/>
            <w:shd w:val="clear" w:color="auto" w:fill="auto"/>
          </w:tcPr>
          <w:p w14:paraId="76F8F717" w14:textId="77777777" w:rsidR="002775E0" w:rsidRPr="00CE29D1" w:rsidRDefault="002775E0" w:rsidP="002775E0">
            <w:pPr>
              <w:jc w:val="center"/>
              <w:rPr>
                <w:rFonts w:ascii="Calibri" w:hAnsi="Calibri"/>
                <w:sz w:val="20"/>
                <w:szCs w:val="20"/>
              </w:rPr>
            </w:pPr>
            <w:r w:rsidRPr="00CE29D1">
              <w:rPr>
                <w:rFonts w:ascii="Calibri" w:hAnsi="Calibri"/>
                <w:sz w:val="20"/>
                <w:szCs w:val="20"/>
              </w:rPr>
              <w:t>41</w:t>
            </w:r>
          </w:p>
        </w:tc>
        <w:tc>
          <w:tcPr>
            <w:tcW w:w="1623" w:type="dxa"/>
            <w:shd w:val="clear" w:color="auto" w:fill="auto"/>
          </w:tcPr>
          <w:p w14:paraId="482C3773" w14:textId="77777777" w:rsidR="002775E0" w:rsidRPr="00CE29D1" w:rsidRDefault="002775E0" w:rsidP="002775E0">
            <w:pPr>
              <w:jc w:val="center"/>
              <w:rPr>
                <w:rFonts w:ascii="Calibri" w:hAnsi="Calibri"/>
                <w:sz w:val="20"/>
                <w:szCs w:val="20"/>
              </w:rPr>
            </w:pPr>
            <w:r w:rsidRPr="00CE29D1">
              <w:rPr>
                <w:rFonts w:ascii="Calibri" w:hAnsi="Calibri"/>
                <w:sz w:val="20"/>
                <w:szCs w:val="20"/>
              </w:rPr>
              <w:t>9</w:t>
            </w:r>
          </w:p>
        </w:tc>
      </w:tr>
      <w:tr w:rsidR="002775E0" w:rsidRPr="00CE29D1" w14:paraId="4548F524" w14:textId="77777777" w:rsidTr="00CE29D1">
        <w:trPr>
          <w:trHeight w:val="318"/>
          <w:jc w:val="center"/>
        </w:trPr>
        <w:tc>
          <w:tcPr>
            <w:tcW w:w="1339" w:type="dxa"/>
            <w:vMerge/>
            <w:shd w:val="clear" w:color="auto" w:fill="auto"/>
          </w:tcPr>
          <w:p w14:paraId="43295E97" w14:textId="77777777" w:rsidR="002775E0" w:rsidRPr="00CE29D1" w:rsidRDefault="002775E0" w:rsidP="002775E0">
            <w:pPr>
              <w:jc w:val="center"/>
              <w:rPr>
                <w:rFonts w:ascii="Calibri" w:hAnsi="Calibri"/>
                <w:b/>
                <w:color w:val="800000"/>
                <w:sz w:val="20"/>
                <w:szCs w:val="20"/>
              </w:rPr>
            </w:pPr>
          </w:p>
        </w:tc>
        <w:tc>
          <w:tcPr>
            <w:tcW w:w="1686" w:type="dxa"/>
          </w:tcPr>
          <w:p w14:paraId="251E9C0D" w14:textId="77777777" w:rsidR="002775E0" w:rsidRPr="00CE29D1" w:rsidRDefault="002775E0" w:rsidP="002775E0">
            <w:pPr>
              <w:rPr>
                <w:rFonts w:ascii="Calibri" w:hAnsi="Calibri"/>
                <w:i/>
                <w:sz w:val="20"/>
                <w:szCs w:val="20"/>
              </w:rPr>
            </w:pPr>
            <w:r w:rsidRPr="00CE29D1">
              <w:rPr>
                <w:rFonts w:ascii="Calibri" w:hAnsi="Calibri"/>
                <w:i/>
                <w:sz w:val="20"/>
                <w:szCs w:val="20"/>
              </w:rPr>
              <w:t>Claims</w:t>
            </w:r>
          </w:p>
        </w:tc>
        <w:tc>
          <w:tcPr>
            <w:tcW w:w="1444" w:type="dxa"/>
            <w:shd w:val="clear" w:color="auto" w:fill="auto"/>
          </w:tcPr>
          <w:p w14:paraId="2255665B" w14:textId="77777777" w:rsidR="002775E0" w:rsidRPr="00CE29D1" w:rsidRDefault="002775E0" w:rsidP="002775E0">
            <w:pPr>
              <w:jc w:val="center"/>
              <w:rPr>
                <w:rFonts w:ascii="Calibri" w:hAnsi="Calibri"/>
                <w:sz w:val="20"/>
                <w:szCs w:val="20"/>
              </w:rPr>
            </w:pPr>
            <w:r w:rsidRPr="00CE29D1">
              <w:rPr>
                <w:rFonts w:ascii="Calibri" w:hAnsi="Calibri"/>
                <w:sz w:val="20"/>
                <w:szCs w:val="20"/>
              </w:rPr>
              <w:t>55</w:t>
            </w:r>
          </w:p>
        </w:tc>
        <w:tc>
          <w:tcPr>
            <w:tcW w:w="1572" w:type="dxa"/>
            <w:shd w:val="clear" w:color="auto" w:fill="auto"/>
          </w:tcPr>
          <w:p w14:paraId="41447D69" w14:textId="77777777" w:rsidR="002775E0" w:rsidRPr="00CE29D1" w:rsidRDefault="002775E0" w:rsidP="002775E0">
            <w:pPr>
              <w:jc w:val="center"/>
              <w:rPr>
                <w:rFonts w:ascii="Calibri" w:hAnsi="Calibri"/>
                <w:sz w:val="20"/>
                <w:szCs w:val="20"/>
              </w:rPr>
            </w:pPr>
            <w:r w:rsidRPr="00CE29D1">
              <w:rPr>
                <w:rFonts w:ascii="Calibri" w:hAnsi="Calibri"/>
                <w:sz w:val="20"/>
                <w:szCs w:val="20"/>
              </w:rPr>
              <w:t>41</w:t>
            </w:r>
          </w:p>
        </w:tc>
        <w:tc>
          <w:tcPr>
            <w:tcW w:w="1623" w:type="dxa"/>
            <w:shd w:val="clear" w:color="auto" w:fill="auto"/>
          </w:tcPr>
          <w:p w14:paraId="7B8C0280" w14:textId="77777777" w:rsidR="002775E0" w:rsidRPr="00CE29D1" w:rsidRDefault="002775E0" w:rsidP="002775E0">
            <w:pPr>
              <w:jc w:val="center"/>
              <w:rPr>
                <w:rFonts w:ascii="Calibri" w:hAnsi="Calibri"/>
                <w:sz w:val="20"/>
                <w:szCs w:val="20"/>
              </w:rPr>
            </w:pPr>
            <w:r w:rsidRPr="00CE29D1">
              <w:rPr>
                <w:rFonts w:ascii="Calibri" w:hAnsi="Calibri"/>
                <w:sz w:val="20"/>
                <w:szCs w:val="20"/>
              </w:rPr>
              <w:t>5</w:t>
            </w:r>
          </w:p>
        </w:tc>
      </w:tr>
      <w:tr w:rsidR="002775E0" w:rsidRPr="00CE29D1" w14:paraId="1A689E1D" w14:textId="77777777" w:rsidTr="00CE29D1">
        <w:trPr>
          <w:trHeight w:val="273"/>
          <w:jc w:val="center"/>
        </w:trPr>
        <w:tc>
          <w:tcPr>
            <w:tcW w:w="1339" w:type="dxa"/>
            <w:vMerge/>
            <w:shd w:val="clear" w:color="auto" w:fill="auto"/>
          </w:tcPr>
          <w:p w14:paraId="1AF13DAC" w14:textId="77777777" w:rsidR="002775E0" w:rsidRPr="00CE29D1" w:rsidRDefault="002775E0" w:rsidP="002775E0">
            <w:pPr>
              <w:jc w:val="center"/>
              <w:rPr>
                <w:rFonts w:ascii="Calibri" w:hAnsi="Calibri"/>
                <w:b/>
                <w:color w:val="800000"/>
                <w:sz w:val="20"/>
                <w:szCs w:val="20"/>
              </w:rPr>
            </w:pPr>
          </w:p>
        </w:tc>
        <w:tc>
          <w:tcPr>
            <w:tcW w:w="1686" w:type="dxa"/>
          </w:tcPr>
          <w:p w14:paraId="33D7AFEC" w14:textId="77777777" w:rsidR="002775E0" w:rsidRPr="00CE29D1" w:rsidRDefault="002775E0" w:rsidP="002775E0">
            <w:pPr>
              <w:rPr>
                <w:rFonts w:ascii="Calibri" w:hAnsi="Calibri"/>
                <w:i/>
                <w:sz w:val="20"/>
                <w:szCs w:val="20"/>
              </w:rPr>
            </w:pPr>
            <w:r w:rsidRPr="00CE29D1">
              <w:rPr>
                <w:rFonts w:ascii="Calibri" w:hAnsi="Calibri"/>
                <w:i/>
                <w:sz w:val="20"/>
                <w:szCs w:val="20"/>
              </w:rPr>
              <w:t>Reasons</w:t>
            </w:r>
          </w:p>
        </w:tc>
        <w:tc>
          <w:tcPr>
            <w:tcW w:w="1444" w:type="dxa"/>
            <w:shd w:val="clear" w:color="auto" w:fill="auto"/>
          </w:tcPr>
          <w:p w14:paraId="7484D2AA" w14:textId="77777777" w:rsidR="002775E0" w:rsidRPr="00CE29D1" w:rsidRDefault="002775E0" w:rsidP="002775E0">
            <w:pPr>
              <w:jc w:val="center"/>
              <w:rPr>
                <w:rFonts w:ascii="Calibri" w:hAnsi="Calibri"/>
                <w:sz w:val="20"/>
                <w:szCs w:val="20"/>
              </w:rPr>
            </w:pPr>
            <w:r w:rsidRPr="00CE29D1">
              <w:rPr>
                <w:rFonts w:ascii="Calibri" w:hAnsi="Calibri"/>
                <w:sz w:val="20"/>
                <w:szCs w:val="20"/>
              </w:rPr>
              <w:t>57</w:t>
            </w:r>
          </w:p>
        </w:tc>
        <w:tc>
          <w:tcPr>
            <w:tcW w:w="1572" w:type="dxa"/>
            <w:shd w:val="clear" w:color="auto" w:fill="auto"/>
          </w:tcPr>
          <w:p w14:paraId="2692AD1C" w14:textId="77777777" w:rsidR="002775E0" w:rsidRPr="00CE29D1" w:rsidRDefault="002775E0" w:rsidP="002775E0">
            <w:pPr>
              <w:jc w:val="center"/>
              <w:rPr>
                <w:rFonts w:ascii="Calibri" w:hAnsi="Calibri"/>
                <w:sz w:val="20"/>
                <w:szCs w:val="20"/>
              </w:rPr>
            </w:pPr>
            <w:r w:rsidRPr="00CE29D1">
              <w:rPr>
                <w:rFonts w:ascii="Calibri" w:hAnsi="Calibri"/>
                <w:sz w:val="20"/>
                <w:szCs w:val="20"/>
              </w:rPr>
              <w:t>43</w:t>
            </w:r>
          </w:p>
        </w:tc>
        <w:tc>
          <w:tcPr>
            <w:tcW w:w="1623" w:type="dxa"/>
            <w:shd w:val="clear" w:color="auto" w:fill="auto"/>
          </w:tcPr>
          <w:p w14:paraId="6407CDA2" w14:textId="77777777" w:rsidR="002775E0" w:rsidRPr="00CE29D1" w:rsidRDefault="002775E0" w:rsidP="002775E0">
            <w:pPr>
              <w:jc w:val="center"/>
              <w:rPr>
                <w:rFonts w:ascii="Calibri" w:hAnsi="Calibri"/>
                <w:sz w:val="20"/>
                <w:szCs w:val="20"/>
              </w:rPr>
            </w:pPr>
            <w:r w:rsidRPr="00CE29D1">
              <w:rPr>
                <w:rFonts w:ascii="Calibri" w:hAnsi="Calibri"/>
                <w:sz w:val="20"/>
                <w:szCs w:val="20"/>
              </w:rPr>
              <w:t>0</w:t>
            </w:r>
          </w:p>
        </w:tc>
      </w:tr>
      <w:tr w:rsidR="002775E0" w:rsidRPr="00CE29D1" w14:paraId="7FA723B7" w14:textId="77777777" w:rsidTr="00CE29D1">
        <w:trPr>
          <w:trHeight w:val="282"/>
          <w:jc w:val="center"/>
        </w:trPr>
        <w:tc>
          <w:tcPr>
            <w:tcW w:w="1339" w:type="dxa"/>
            <w:vMerge/>
            <w:shd w:val="clear" w:color="auto" w:fill="auto"/>
          </w:tcPr>
          <w:p w14:paraId="3A868558" w14:textId="77777777" w:rsidR="002775E0" w:rsidRPr="00CE29D1" w:rsidRDefault="002775E0" w:rsidP="002775E0">
            <w:pPr>
              <w:jc w:val="center"/>
              <w:rPr>
                <w:rFonts w:ascii="Calibri" w:hAnsi="Calibri"/>
                <w:b/>
                <w:color w:val="800000"/>
                <w:sz w:val="20"/>
                <w:szCs w:val="20"/>
              </w:rPr>
            </w:pPr>
          </w:p>
        </w:tc>
        <w:tc>
          <w:tcPr>
            <w:tcW w:w="1686" w:type="dxa"/>
          </w:tcPr>
          <w:p w14:paraId="55B64D65" w14:textId="77777777" w:rsidR="002775E0" w:rsidRPr="00CE29D1" w:rsidRDefault="002775E0" w:rsidP="002775E0">
            <w:pPr>
              <w:rPr>
                <w:rFonts w:ascii="Calibri" w:hAnsi="Calibri"/>
                <w:i/>
                <w:sz w:val="20"/>
                <w:szCs w:val="20"/>
              </w:rPr>
            </w:pPr>
            <w:r w:rsidRPr="00CE29D1">
              <w:rPr>
                <w:rFonts w:ascii="Calibri" w:hAnsi="Calibri"/>
                <w:i/>
                <w:sz w:val="20"/>
                <w:szCs w:val="20"/>
              </w:rPr>
              <w:t>Support</w:t>
            </w:r>
          </w:p>
        </w:tc>
        <w:tc>
          <w:tcPr>
            <w:tcW w:w="1444" w:type="dxa"/>
            <w:shd w:val="clear" w:color="auto" w:fill="auto"/>
          </w:tcPr>
          <w:p w14:paraId="4DC40005" w14:textId="77777777" w:rsidR="002775E0" w:rsidRPr="00CE29D1" w:rsidRDefault="002775E0" w:rsidP="002775E0">
            <w:pPr>
              <w:jc w:val="center"/>
              <w:rPr>
                <w:rFonts w:ascii="Calibri" w:hAnsi="Calibri"/>
                <w:sz w:val="20"/>
                <w:szCs w:val="20"/>
              </w:rPr>
            </w:pPr>
            <w:r w:rsidRPr="00CE29D1">
              <w:rPr>
                <w:rFonts w:ascii="Calibri" w:hAnsi="Calibri"/>
                <w:sz w:val="20"/>
                <w:szCs w:val="20"/>
              </w:rPr>
              <w:t>50</w:t>
            </w:r>
          </w:p>
        </w:tc>
        <w:tc>
          <w:tcPr>
            <w:tcW w:w="1572" w:type="dxa"/>
            <w:shd w:val="clear" w:color="auto" w:fill="auto"/>
          </w:tcPr>
          <w:p w14:paraId="7341A1F8" w14:textId="77777777" w:rsidR="002775E0" w:rsidRPr="00CE29D1" w:rsidRDefault="002775E0" w:rsidP="002775E0">
            <w:pPr>
              <w:jc w:val="center"/>
              <w:rPr>
                <w:rFonts w:ascii="Calibri" w:hAnsi="Calibri"/>
                <w:sz w:val="20"/>
                <w:szCs w:val="20"/>
              </w:rPr>
            </w:pPr>
            <w:r w:rsidRPr="00CE29D1">
              <w:rPr>
                <w:rFonts w:ascii="Calibri" w:hAnsi="Calibri"/>
                <w:sz w:val="20"/>
                <w:szCs w:val="20"/>
              </w:rPr>
              <w:t>41</w:t>
            </w:r>
          </w:p>
        </w:tc>
        <w:tc>
          <w:tcPr>
            <w:tcW w:w="1623" w:type="dxa"/>
            <w:shd w:val="clear" w:color="auto" w:fill="auto"/>
          </w:tcPr>
          <w:p w14:paraId="37EFA559" w14:textId="77777777" w:rsidR="002775E0" w:rsidRPr="00CE29D1" w:rsidRDefault="002775E0" w:rsidP="002775E0">
            <w:pPr>
              <w:jc w:val="center"/>
              <w:rPr>
                <w:rFonts w:ascii="Calibri" w:hAnsi="Calibri"/>
                <w:sz w:val="20"/>
                <w:szCs w:val="20"/>
              </w:rPr>
            </w:pPr>
            <w:r w:rsidRPr="00CE29D1">
              <w:rPr>
                <w:rFonts w:ascii="Calibri" w:hAnsi="Calibri"/>
                <w:sz w:val="20"/>
                <w:szCs w:val="20"/>
              </w:rPr>
              <w:t>9</w:t>
            </w:r>
          </w:p>
        </w:tc>
      </w:tr>
      <w:tr w:rsidR="002775E0" w:rsidRPr="00CE29D1" w14:paraId="12B68ACC" w14:textId="77777777" w:rsidTr="00CE29D1">
        <w:trPr>
          <w:trHeight w:val="255"/>
          <w:jc w:val="center"/>
        </w:trPr>
        <w:tc>
          <w:tcPr>
            <w:tcW w:w="1339" w:type="dxa"/>
            <w:vMerge/>
            <w:shd w:val="clear" w:color="auto" w:fill="auto"/>
          </w:tcPr>
          <w:p w14:paraId="4A122242" w14:textId="77777777" w:rsidR="002775E0" w:rsidRPr="00CE29D1" w:rsidRDefault="002775E0" w:rsidP="002775E0">
            <w:pPr>
              <w:jc w:val="center"/>
              <w:rPr>
                <w:rFonts w:ascii="Calibri" w:hAnsi="Calibri"/>
                <w:b/>
                <w:color w:val="800000"/>
                <w:sz w:val="20"/>
                <w:szCs w:val="20"/>
              </w:rPr>
            </w:pPr>
          </w:p>
        </w:tc>
        <w:tc>
          <w:tcPr>
            <w:tcW w:w="1686" w:type="dxa"/>
          </w:tcPr>
          <w:p w14:paraId="34B924B4" w14:textId="77777777" w:rsidR="002775E0" w:rsidRPr="00CE29D1" w:rsidRDefault="002775E0" w:rsidP="002775E0">
            <w:pPr>
              <w:rPr>
                <w:rFonts w:ascii="Calibri" w:hAnsi="Calibri"/>
                <w:i/>
                <w:sz w:val="20"/>
                <w:szCs w:val="20"/>
              </w:rPr>
            </w:pPr>
            <w:r w:rsidRPr="00CE29D1">
              <w:rPr>
                <w:rFonts w:ascii="Calibri" w:hAnsi="Calibri"/>
                <w:i/>
                <w:sz w:val="20"/>
                <w:szCs w:val="20"/>
              </w:rPr>
              <w:t>Research</w:t>
            </w:r>
          </w:p>
        </w:tc>
        <w:tc>
          <w:tcPr>
            <w:tcW w:w="1444" w:type="dxa"/>
            <w:shd w:val="clear" w:color="auto" w:fill="auto"/>
          </w:tcPr>
          <w:p w14:paraId="3DC1E85B" w14:textId="77777777" w:rsidR="002775E0" w:rsidRPr="00CE29D1" w:rsidRDefault="002775E0" w:rsidP="002775E0">
            <w:pPr>
              <w:jc w:val="center"/>
              <w:rPr>
                <w:rFonts w:ascii="Calibri" w:hAnsi="Calibri"/>
                <w:sz w:val="20"/>
                <w:szCs w:val="20"/>
              </w:rPr>
            </w:pPr>
            <w:r w:rsidRPr="00CE29D1">
              <w:rPr>
                <w:rFonts w:ascii="Calibri" w:hAnsi="Calibri"/>
                <w:sz w:val="20"/>
                <w:szCs w:val="20"/>
              </w:rPr>
              <w:t>73</w:t>
            </w:r>
          </w:p>
        </w:tc>
        <w:tc>
          <w:tcPr>
            <w:tcW w:w="1572" w:type="dxa"/>
            <w:shd w:val="clear" w:color="auto" w:fill="auto"/>
          </w:tcPr>
          <w:p w14:paraId="52FBB22A" w14:textId="77777777" w:rsidR="002775E0" w:rsidRPr="00CE29D1" w:rsidRDefault="002775E0" w:rsidP="002775E0">
            <w:pPr>
              <w:jc w:val="center"/>
              <w:rPr>
                <w:rFonts w:ascii="Calibri" w:hAnsi="Calibri"/>
                <w:sz w:val="20"/>
                <w:szCs w:val="20"/>
              </w:rPr>
            </w:pPr>
            <w:r w:rsidRPr="00CE29D1">
              <w:rPr>
                <w:rFonts w:ascii="Calibri" w:hAnsi="Calibri"/>
                <w:sz w:val="20"/>
                <w:szCs w:val="20"/>
              </w:rPr>
              <w:t>18</w:t>
            </w:r>
          </w:p>
        </w:tc>
        <w:tc>
          <w:tcPr>
            <w:tcW w:w="1623" w:type="dxa"/>
            <w:shd w:val="clear" w:color="auto" w:fill="auto"/>
          </w:tcPr>
          <w:p w14:paraId="1CEEDD8F" w14:textId="77777777" w:rsidR="002775E0" w:rsidRPr="00CE29D1" w:rsidRDefault="002775E0" w:rsidP="002775E0">
            <w:pPr>
              <w:jc w:val="center"/>
              <w:rPr>
                <w:rFonts w:ascii="Calibri" w:hAnsi="Calibri"/>
                <w:sz w:val="20"/>
                <w:szCs w:val="20"/>
              </w:rPr>
            </w:pPr>
            <w:r w:rsidRPr="00CE29D1">
              <w:rPr>
                <w:rFonts w:ascii="Calibri" w:hAnsi="Calibri"/>
                <w:sz w:val="20"/>
                <w:szCs w:val="20"/>
              </w:rPr>
              <w:t>9</w:t>
            </w:r>
          </w:p>
        </w:tc>
      </w:tr>
      <w:tr w:rsidR="002775E0" w:rsidRPr="00CE29D1" w14:paraId="349EB68B" w14:textId="77777777" w:rsidTr="00CE29D1">
        <w:trPr>
          <w:trHeight w:val="237"/>
          <w:jc w:val="center"/>
        </w:trPr>
        <w:tc>
          <w:tcPr>
            <w:tcW w:w="1339" w:type="dxa"/>
            <w:vMerge w:val="restart"/>
            <w:shd w:val="clear" w:color="auto" w:fill="auto"/>
            <w:textDirection w:val="btLr"/>
          </w:tcPr>
          <w:p w14:paraId="7FF77166" w14:textId="77777777" w:rsidR="002775E0" w:rsidRPr="00CE29D1" w:rsidRDefault="002775E0" w:rsidP="002775E0">
            <w:pPr>
              <w:ind w:left="113" w:right="113"/>
              <w:jc w:val="center"/>
              <w:rPr>
                <w:rFonts w:ascii="Calibri" w:hAnsi="Calibri"/>
                <w:b/>
                <w:color w:val="800000"/>
                <w:sz w:val="20"/>
                <w:szCs w:val="20"/>
              </w:rPr>
            </w:pPr>
          </w:p>
          <w:p w14:paraId="52C64639" w14:textId="77777777" w:rsidR="002775E0" w:rsidRPr="00CE29D1" w:rsidRDefault="002775E0" w:rsidP="002775E0">
            <w:pPr>
              <w:ind w:left="113" w:right="113"/>
              <w:jc w:val="center"/>
              <w:rPr>
                <w:rFonts w:ascii="Calibri" w:hAnsi="Calibri"/>
                <w:b/>
                <w:color w:val="800000"/>
                <w:sz w:val="20"/>
                <w:szCs w:val="20"/>
              </w:rPr>
            </w:pPr>
            <w:proofErr w:type="spellStart"/>
            <w:r w:rsidRPr="00CE29D1">
              <w:rPr>
                <w:rFonts w:ascii="Calibri" w:hAnsi="Calibri"/>
                <w:b/>
                <w:color w:val="800000"/>
                <w:sz w:val="20"/>
                <w:szCs w:val="20"/>
              </w:rPr>
              <w:t>Organiza</w:t>
            </w:r>
            <w:proofErr w:type="spellEnd"/>
            <w:r w:rsidRPr="00CE29D1">
              <w:rPr>
                <w:rFonts w:ascii="Calibri" w:hAnsi="Calibri"/>
                <w:b/>
                <w:color w:val="800000"/>
                <w:sz w:val="20"/>
                <w:szCs w:val="20"/>
              </w:rPr>
              <w:t>-</w:t>
            </w:r>
          </w:p>
          <w:p w14:paraId="1B80CF67" w14:textId="77777777" w:rsidR="002775E0" w:rsidRPr="00CE29D1" w:rsidRDefault="002775E0" w:rsidP="002775E0">
            <w:pPr>
              <w:ind w:left="113" w:right="113"/>
              <w:jc w:val="center"/>
              <w:rPr>
                <w:rFonts w:ascii="Calibri" w:hAnsi="Calibri"/>
                <w:b/>
                <w:color w:val="800000"/>
                <w:sz w:val="20"/>
                <w:szCs w:val="20"/>
              </w:rPr>
            </w:pPr>
            <w:proofErr w:type="spellStart"/>
            <w:r w:rsidRPr="00CE29D1">
              <w:rPr>
                <w:rFonts w:ascii="Calibri" w:hAnsi="Calibri"/>
                <w:b/>
                <w:color w:val="800000"/>
                <w:sz w:val="20"/>
                <w:szCs w:val="20"/>
              </w:rPr>
              <w:t>tion</w:t>
            </w:r>
            <w:proofErr w:type="spellEnd"/>
          </w:p>
        </w:tc>
        <w:tc>
          <w:tcPr>
            <w:tcW w:w="1686" w:type="dxa"/>
          </w:tcPr>
          <w:p w14:paraId="37A15BF7" w14:textId="77777777" w:rsidR="002775E0" w:rsidRPr="00CE29D1" w:rsidRDefault="002775E0" w:rsidP="002775E0">
            <w:pPr>
              <w:rPr>
                <w:rFonts w:ascii="Calibri" w:hAnsi="Calibri"/>
                <w:i/>
                <w:sz w:val="20"/>
                <w:szCs w:val="20"/>
              </w:rPr>
            </w:pPr>
            <w:r w:rsidRPr="00CE29D1">
              <w:rPr>
                <w:rFonts w:ascii="Calibri" w:hAnsi="Calibri"/>
                <w:i/>
                <w:sz w:val="20"/>
                <w:szCs w:val="20"/>
              </w:rPr>
              <w:t>Introduction</w:t>
            </w:r>
          </w:p>
        </w:tc>
        <w:tc>
          <w:tcPr>
            <w:tcW w:w="1444" w:type="dxa"/>
            <w:shd w:val="clear" w:color="auto" w:fill="auto"/>
          </w:tcPr>
          <w:p w14:paraId="4451D963" w14:textId="77777777" w:rsidR="002775E0" w:rsidRPr="00CE29D1" w:rsidRDefault="002775E0" w:rsidP="002775E0">
            <w:pPr>
              <w:jc w:val="center"/>
              <w:rPr>
                <w:rFonts w:ascii="Calibri" w:hAnsi="Calibri"/>
                <w:sz w:val="20"/>
                <w:szCs w:val="20"/>
              </w:rPr>
            </w:pPr>
            <w:r w:rsidRPr="00CE29D1">
              <w:rPr>
                <w:rFonts w:ascii="Calibri" w:hAnsi="Calibri"/>
                <w:sz w:val="20"/>
                <w:szCs w:val="20"/>
              </w:rPr>
              <w:t>59</w:t>
            </w:r>
          </w:p>
        </w:tc>
        <w:tc>
          <w:tcPr>
            <w:tcW w:w="1572" w:type="dxa"/>
            <w:shd w:val="clear" w:color="auto" w:fill="auto"/>
          </w:tcPr>
          <w:p w14:paraId="130D8FD2" w14:textId="77777777" w:rsidR="002775E0" w:rsidRPr="00CE29D1" w:rsidRDefault="002775E0" w:rsidP="002775E0">
            <w:pPr>
              <w:jc w:val="center"/>
              <w:rPr>
                <w:rFonts w:ascii="Calibri" w:hAnsi="Calibri"/>
                <w:sz w:val="20"/>
                <w:szCs w:val="20"/>
              </w:rPr>
            </w:pPr>
            <w:r w:rsidRPr="00CE29D1">
              <w:rPr>
                <w:rFonts w:ascii="Calibri" w:hAnsi="Calibri"/>
                <w:sz w:val="20"/>
                <w:szCs w:val="20"/>
              </w:rPr>
              <w:t>41</w:t>
            </w:r>
          </w:p>
        </w:tc>
        <w:tc>
          <w:tcPr>
            <w:tcW w:w="1623" w:type="dxa"/>
            <w:shd w:val="clear" w:color="auto" w:fill="auto"/>
          </w:tcPr>
          <w:p w14:paraId="0A533180" w14:textId="77777777" w:rsidR="002775E0" w:rsidRPr="00CE29D1" w:rsidRDefault="002775E0" w:rsidP="002775E0">
            <w:pPr>
              <w:jc w:val="center"/>
              <w:rPr>
                <w:rFonts w:ascii="Calibri" w:hAnsi="Calibri"/>
                <w:sz w:val="20"/>
                <w:szCs w:val="20"/>
              </w:rPr>
            </w:pPr>
            <w:r w:rsidRPr="00CE29D1">
              <w:rPr>
                <w:rFonts w:ascii="Calibri" w:hAnsi="Calibri"/>
                <w:sz w:val="20"/>
                <w:szCs w:val="20"/>
              </w:rPr>
              <w:t>0</w:t>
            </w:r>
          </w:p>
        </w:tc>
      </w:tr>
      <w:tr w:rsidR="002775E0" w:rsidRPr="00CE29D1" w14:paraId="6C8F0E42" w14:textId="77777777" w:rsidTr="00CE29D1">
        <w:trPr>
          <w:trHeight w:val="264"/>
          <w:jc w:val="center"/>
        </w:trPr>
        <w:tc>
          <w:tcPr>
            <w:tcW w:w="1339" w:type="dxa"/>
            <w:vMerge/>
            <w:shd w:val="clear" w:color="auto" w:fill="auto"/>
          </w:tcPr>
          <w:p w14:paraId="47CDD16E" w14:textId="77777777" w:rsidR="002775E0" w:rsidRPr="00CE29D1" w:rsidRDefault="002775E0" w:rsidP="002775E0">
            <w:pPr>
              <w:jc w:val="center"/>
              <w:rPr>
                <w:rFonts w:ascii="Calibri" w:hAnsi="Calibri"/>
                <w:b/>
                <w:color w:val="800000"/>
                <w:sz w:val="20"/>
                <w:szCs w:val="20"/>
              </w:rPr>
            </w:pPr>
          </w:p>
        </w:tc>
        <w:tc>
          <w:tcPr>
            <w:tcW w:w="1686" w:type="dxa"/>
          </w:tcPr>
          <w:p w14:paraId="3DE8481F" w14:textId="77777777" w:rsidR="002775E0" w:rsidRPr="00CE29D1" w:rsidRDefault="002775E0" w:rsidP="002775E0">
            <w:pPr>
              <w:rPr>
                <w:rFonts w:ascii="Calibri" w:hAnsi="Calibri"/>
                <w:i/>
                <w:sz w:val="20"/>
                <w:szCs w:val="20"/>
              </w:rPr>
            </w:pPr>
            <w:r w:rsidRPr="00CE29D1">
              <w:rPr>
                <w:rFonts w:ascii="Calibri" w:hAnsi="Calibri"/>
                <w:i/>
                <w:sz w:val="20"/>
                <w:szCs w:val="20"/>
              </w:rPr>
              <w:t>Clarity/Flow</w:t>
            </w:r>
          </w:p>
        </w:tc>
        <w:tc>
          <w:tcPr>
            <w:tcW w:w="1444" w:type="dxa"/>
            <w:shd w:val="clear" w:color="auto" w:fill="auto"/>
          </w:tcPr>
          <w:p w14:paraId="13239AF7" w14:textId="77777777" w:rsidR="002775E0" w:rsidRPr="00CE29D1" w:rsidRDefault="002775E0" w:rsidP="002775E0">
            <w:pPr>
              <w:jc w:val="center"/>
              <w:rPr>
                <w:rFonts w:ascii="Calibri" w:hAnsi="Calibri"/>
                <w:sz w:val="20"/>
                <w:szCs w:val="20"/>
              </w:rPr>
            </w:pPr>
            <w:r w:rsidRPr="00CE29D1">
              <w:rPr>
                <w:rFonts w:ascii="Calibri" w:hAnsi="Calibri"/>
                <w:sz w:val="20"/>
                <w:szCs w:val="20"/>
              </w:rPr>
              <w:t>48</w:t>
            </w:r>
          </w:p>
        </w:tc>
        <w:tc>
          <w:tcPr>
            <w:tcW w:w="1572" w:type="dxa"/>
            <w:shd w:val="clear" w:color="auto" w:fill="auto"/>
          </w:tcPr>
          <w:p w14:paraId="57FCB711" w14:textId="77777777" w:rsidR="002775E0" w:rsidRPr="00CE29D1" w:rsidRDefault="002775E0" w:rsidP="002775E0">
            <w:pPr>
              <w:jc w:val="center"/>
              <w:rPr>
                <w:rFonts w:ascii="Calibri" w:hAnsi="Calibri"/>
                <w:sz w:val="20"/>
                <w:szCs w:val="20"/>
              </w:rPr>
            </w:pPr>
            <w:r w:rsidRPr="00CE29D1">
              <w:rPr>
                <w:rFonts w:ascii="Calibri" w:hAnsi="Calibri"/>
                <w:sz w:val="20"/>
                <w:szCs w:val="20"/>
              </w:rPr>
              <w:t>48</w:t>
            </w:r>
          </w:p>
        </w:tc>
        <w:tc>
          <w:tcPr>
            <w:tcW w:w="1623" w:type="dxa"/>
            <w:shd w:val="clear" w:color="auto" w:fill="auto"/>
          </w:tcPr>
          <w:p w14:paraId="1507F001" w14:textId="77777777" w:rsidR="002775E0" w:rsidRPr="00CE29D1" w:rsidRDefault="002775E0" w:rsidP="002775E0">
            <w:pPr>
              <w:jc w:val="center"/>
              <w:rPr>
                <w:rFonts w:ascii="Calibri" w:hAnsi="Calibri"/>
                <w:sz w:val="20"/>
                <w:szCs w:val="20"/>
              </w:rPr>
            </w:pPr>
            <w:r w:rsidRPr="00CE29D1">
              <w:rPr>
                <w:rFonts w:ascii="Calibri" w:hAnsi="Calibri"/>
                <w:sz w:val="20"/>
                <w:szCs w:val="20"/>
              </w:rPr>
              <w:t>5</w:t>
            </w:r>
          </w:p>
        </w:tc>
      </w:tr>
      <w:tr w:rsidR="002775E0" w:rsidRPr="00CE29D1" w14:paraId="52E5CEB9" w14:textId="77777777" w:rsidTr="00CE29D1">
        <w:trPr>
          <w:trHeight w:val="237"/>
          <w:jc w:val="center"/>
        </w:trPr>
        <w:tc>
          <w:tcPr>
            <w:tcW w:w="1339" w:type="dxa"/>
            <w:vMerge/>
            <w:shd w:val="clear" w:color="auto" w:fill="auto"/>
          </w:tcPr>
          <w:p w14:paraId="4722E726" w14:textId="77777777" w:rsidR="002775E0" w:rsidRPr="00CE29D1" w:rsidRDefault="002775E0" w:rsidP="002775E0">
            <w:pPr>
              <w:jc w:val="center"/>
              <w:rPr>
                <w:rFonts w:ascii="Calibri" w:hAnsi="Calibri"/>
                <w:b/>
                <w:color w:val="800000"/>
                <w:sz w:val="20"/>
                <w:szCs w:val="20"/>
              </w:rPr>
            </w:pPr>
          </w:p>
        </w:tc>
        <w:tc>
          <w:tcPr>
            <w:tcW w:w="1686" w:type="dxa"/>
          </w:tcPr>
          <w:p w14:paraId="210A694F" w14:textId="77777777" w:rsidR="002775E0" w:rsidRPr="00CE29D1" w:rsidRDefault="002775E0" w:rsidP="002775E0">
            <w:pPr>
              <w:rPr>
                <w:rFonts w:ascii="Calibri" w:hAnsi="Calibri"/>
                <w:i/>
                <w:sz w:val="20"/>
                <w:szCs w:val="20"/>
              </w:rPr>
            </w:pPr>
            <w:r w:rsidRPr="00CE29D1">
              <w:rPr>
                <w:rFonts w:ascii="Calibri" w:hAnsi="Calibri"/>
                <w:i/>
                <w:sz w:val="20"/>
                <w:szCs w:val="20"/>
              </w:rPr>
              <w:t>Transitions</w:t>
            </w:r>
          </w:p>
        </w:tc>
        <w:tc>
          <w:tcPr>
            <w:tcW w:w="1444" w:type="dxa"/>
            <w:shd w:val="clear" w:color="auto" w:fill="auto"/>
          </w:tcPr>
          <w:p w14:paraId="2776C0A3" w14:textId="77777777" w:rsidR="002775E0" w:rsidRPr="00CE29D1" w:rsidRDefault="002775E0" w:rsidP="002775E0">
            <w:pPr>
              <w:jc w:val="center"/>
              <w:rPr>
                <w:rFonts w:ascii="Calibri" w:hAnsi="Calibri"/>
                <w:sz w:val="20"/>
                <w:szCs w:val="20"/>
              </w:rPr>
            </w:pPr>
            <w:r w:rsidRPr="00CE29D1">
              <w:rPr>
                <w:rFonts w:ascii="Calibri" w:hAnsi="Calibri"/>
                <w:sz w:val="20"/>
                <w:szCs w:val="20"/>
              </w:rPr>
              <w:t>36</w:t>
            </w:r>
          </w:p>
        </w:tc>
        <w:tc>
          <w:tcPr>
            <w:tcW w:w="1572" w:type="dxa"/>
            <w:shd w:val="clear" w:color="auto" w:fill="auto"/>
          </w:tcPr>
          <w:p w14:paraId="11C8E4E4" w14:textId="77777777" w:rsidR="002775E0" w:rsidRPr="00CE29D1" w:rsidRDefault="002775E0" w:rsidP="002775E0">
            <w:pPr>
              <w:jc w:val="center"/>
              <w:rPr>
                <w:rFonts w:ascii="Calibri" w:hAnsi="Calibri"/>
                <w:sz w:val="20"/>
                <w:szCs w:val="20"/>
              </w:rPr>
            </w:pPr>
            <w:r w:rsidRPr="00CE29D1">
              <w:rPr>
                <w:rFonts w:ascii="Calibri" w:hAnsi="Calibri"/>
                <w:sz w:val="20"/>
                <w:szCs w:val="20"/>
              </w:rPr>
              <w:t>55</w:t>
            </w:r>
          </w:p>
        </w:tc>
        <w:tc>
          <w:tcPr>
            <w:tcW w:w="1623" w:type="dxa"/>
            <w:shd w:val="clear" w:color="auto" w:fill="auto"/>
          </w:tcPr>
          <w:p w14:paraId="6301B0BB" w14:textId="77777777" w:rsidR="002775E0" w:rsidRPr="00CE29D1" w:rsidRDefault="002775E0" w:rsidP="002775E0">
            <w:pPr>
              <w:jc w:val="center"/>
              <w:rPr>
                <w:rFonts w:ascii="Calibri" w:hAnsi="Calibri"/>
                <w:sz w:val="20"/>
                <w:szCs w:val="20"/>
              </w:rPr>
            </w:pPr>
            <w:r w:rsidRPr="00CE29D1">
              <w:rPr>
                <w:rFonts w:ascii="Calibri" w:hAnsi="Calibri"/>
                <w:sz w:val="20"/>
                <w:szCs w:val="20"/>
              </w:rPr>
              <w:t>9</w:t>
            </w:r>
          </w:p>
        </w:tc>
      </w:tr>
      <w:tr w:rsidR="002775E0" w:rsidRPr="00CE29D1" w14:paraId="585D8433" w14:textId="77777777" w:rsidTr="00CE29D1">
        <w:trPr>
          <w:trHeight w:val="237"/>
          <w:jc w:val="center"/>
        </w:trPr>
        <w:tc>
          <w:tcPr>
            <w:tcW w:w="1339" w:type="dxa"/>
            <w:vMerge/>
            <w:shd w:val="clear" w:color="auto" w:fill="auto"/>
          </w:tcPr>
          <w:p w14:paraId="55387269" w14:textId="77777777" w:rsidR="002775E0" w:rsidRPr="00CE29D1" w:rsidRDefault="002775E0" w:rsidP="002775E0">
            <w:pPr>
              <w:jc w:val="center"/>
              <w:rPr>
                <w:rFonts w:ascii="Calibri" w:hAnsi="Calibri"/>
                <w:b/>
                <w:color w:val="800000"/>
                <w:sz w:val="20"/>
                <w:szCs w:val="20"/>
              </w:rPr>
            </w:pPr>
          </w:p>
        </w:tc>
        <w:tc>
          <w:tcPr>
            <w:tcW w:w="1686" w:type="dxa"/>
          </w:tcPr>
          <w:p w14:paraId="718A12DD" w14:textId="77777777" w:rsidR="002775E0" w:rsidRPr="00CE29D1" w:rsidRDefault="002775E0" w:rsidP="002775E0">
            <w:pPr>
              <w:rPr>
                <w:rFonts w:ascii="Calibri" w:hAnsi="Calibri"/>
                <w:i/>
                <w:sz w:val="20"/>
                <w:szCs w:val="20"/>
              </w:rPr>
            </w:pPr>
            <w:r w:rsidRPr="00CE29D1">
              <w:rPr>
                <w:rFonts w:ascii="Calibri" w:hAnsi="Calibri"/>
                <w:i/>
                <w:sz w:val="20"/>
                <w:szCs w:val="20"/>
              </w:rPr>
              <w:t>Conclusion</w:t>
            </w:r>
          </w:p>
        </w:tc>
        <w:tc>
          <w:tcPr>
            <w:tcW w:w="1444" w:type="dxa"/>
            <w:shd w:val="clear" w:color="auto" w:fill="auto"/>
          </w:tcPr>
          <w:p w14:paraId="590297A1" w14:textId="77777777" w:rsidR="002775E0" w:rsidRPr="00CE29D1" w:rsidRDefault="002775E0" w:rsidP="002775E0">
            <w:pPr>
              <w:jc w:val="center"/>
              <w:rPr>
                <w:rFonts w:ascii="Calibri" w:hAnsi="Calibri"/>
                <w:sz w:val="20"/>
                <w:szCs w:val="20"/>
              </w:rPr>
            </w:pPr>
            <w:r w:rsidRPr="00CE29D1">
              <w:rPr>
                <w:rFonts w:ascii="Calibri" w:hAnsi="Calibri"/>
                <w:sz w:val="20"/>
                <w:szCs w:val="20"/>
              </w:rPr>
              <w:t>41</w:t>
            </w:r>
          </w:p>
        </w:tc>
        <w:tc>
          <w:tcPr>
            <w:tcW w:w="1572" w:type="dxa"/>
            <w:shd w:val="clear" w:color="auto" w:fill="auto"/>
          </w:tcPr>
          <w:p w14:paraId="537FD254" w14:textId="77777777" w:rsidR="002775E0" w:rsidRPr="00CE29D1" w:rsidRDefault="002775E0" w:rsidP="002775E0">
            <w:pPr>
              <w:jc w:val="center"/>
              <w:rPr>
                <w:rFonts w:ascii="Calibri" w:hAnsi="Calibri"/>
                <w:sz w:val="20"/>
                <w:szCs w:val="20"/>
              </w:rPr>
            </w:pPr>
            <w:r w:rsidRPr="00CE29D1">
              <w:rPr>
                <w:rFonts w:ascii="Calibri" w:hAnsi="Calibri"/>
                <w:sz w:val="20"/>
                <w:szCs w:val="20"/>
              </w:rPr>
              <w:t>55</w:t>
            </w:r>
          </w:p>
        </w:tc>
        <w:tc>
          <w:tcPr>
            <w:tcW w:w="1623" w:type="dxa"/>
            <w:shd w:val="clear" w:color="auto" w:fill="auto"/>
          </w:tcPr>
          <w:p w14:paraId="69B4CE5C" w14:textId="77777777" w:rsidR="002775E0" w:rsidRPr="00CE29D1" w:rsidRDefault="002775E0" w:rsidP="002775E0">
            <w:pPr>
              <w:jc w:val="center"/>
              <w:rPr>
                <w:rFonts w:ascii="Calibri" w:hAnsi="Calibri"/>
                <w:sz w:val="20"/>
                <w:szCs w:val="20"/>
              </w:rPr>
            </w:pPr>
            <w:r w:rsidRPr="00CE29D1">
              <w:rPr>
                <w:rFonts w:ascii="Calibri" w:hAnsi="Calibri"/>
                <w:sz w:val="20"/>
                <w:szCs w:val="20"/>
              </w:rPr>
              <w:t>5</w:t>
            </w:r>
          </w:p>
        </w:tc>
      </w:tr>
      <w:tr w:rsidR="002775E0" w:rsidRPr="00CE29D1" w14:paraId="1D776BAD" w14:textId="77777777" w:rsidTr="00CE29D1">
        <w:trPr>
          <w:trHeight w:val="273"/>
          <w:jc w:val="center"/>
        </w:trPr>
        <w:tc>
          <w:tcPr>
            <w:tcW w:w="1339" w:type="dxa"/>
            <w:vMerge w:val="restart"/>
            <w:shd w:val="clear" w:color="auto" w:fill="auto"/>
            <w:textDirection w:val="btLr"/>
          </w:tcPr>
          <w:p w14:paraId="16A57E22" w14:textId="77777777" w:rsidR="002775E0" w:rsidRPr="00CE29D1" w:rsidRDefault="002775E0" w:rsidP="002775E0">
            <w:pPr>
              <w:ind w:left="113" w:right="113"/>
              <w:jc w:val="center"/>
              <w:rPr>
                <w:rFonts w:ascii="Calibri" w:hAnsi="Calibri"/>
                <w:b/>
                <w:color w:val="800000"/>
                <w:sz w:val="20"/>
                <w:szCs w:val="20"/>
              </w:rPr>
            </w:pPr>
          </w:p>
          <w:p w14:paraId="65E49D84" w14:textId="77777777" w:rsidR="002775E0" w:rsidRPr="00CE29D1" w:rsidRDefault="002775E0" w:rsidP="002775E0">
            <w:pPr>
              <w:ind w:left="113" w:right="113"/>
              <w:jc w:val="center"/>
              <w:rPr>
                <w:rFonts w:ascii="Calibri" w:hAnsi="Calibri"/>
                <w:b/>
                <w:color w:val="800000"/>
                <w:sz w:val="20"/>
                <w:szCs w:val="20"/>
              </w:rPr>
            </w:pPr>
            <w:r w:rsidRPr="00CE29D1">
              <w:rPr>
                <w:rFonts w:ascii="Calibri" w:hAnsi="Calibri"/>
                <w:b/>
                <w:color w:val="800000"/>
                <w:sz w:val="20"/>
                <w:szCs w:val="20"/>
              </w:rPr>
              <w:t>Style</w:t>
            </w:r>
          </w:p>
        </w:tc>
        <w:tc>
          <w:tcPr>
            <w:tcW w:w="1686" w:type="dxa"/>
          </w:tcPr>
          <w:p w14:paraId="0E7BAF84" w14:textId="77777777" w:rsidR="002775E0" w:rsidRPr="00CE29D1" w:rsidRDefault="002775E0" w:rsidP="002775E0">
            <w:pPr>
              <w:rPr>
                <w:rFonts w:ascii="Calibri" w:hAnsi="Calibri"/>
                <w:i/>
                <w:sz w:val="20"/>
                <w:szCs w:val="20"/>
              </w:rPr>
            </w:pPr>
            <w:r w:rsidRPr="00CE29D1">
              <w:rPr>
                <w:rFonts w:ascii="Calibri" w:hAnsi="Calibri"/>
                <w:i/>
                <w:sz w:val="20"/>
                <w:szCs w:val="20"/>
              </w:rPr>
              <w:t>Voice/Tone</w:t>
            </w:r>
          </w:p>
        </w:tc>
        <w:tc>
          <w:tcPr>
            <w:tcW w:w="1444" w:type="dxa"/>
            <w:shd w:val="clear" w:color="auto" w:fill="auto"/>
          </w:tcPr>
          <w:p w14:paraId="3A091745" w14:textId="77777777" w:rsidR="002775E0" w:rsidRPr="00CE29D1" w:rsidRDefault="002775E0" w:rsidP="002775E0">
            <w:pPr>
              <w:jc w:val="center"/>
              <w:rPr>
                <w:rFonts w:ascii="Calibri" w:hAnsi="Calibri"/>
                <w:sz w:val="20"/>
                <w:szCs w:val="20"/>
              </w:rPr>
            </w:pPr>
            <w:r w:rsidRPr="00CE29D1">
              <w:rPr>
                <w:rFonts w:ascii="Calibri" w:hAnsi="Calibri"/>
                <w:sz w:val="20"/>
                <w:szCs w:val="20"/>
              </w:rPr>
              <w:t>59</w:t>
            </w:r>
          </w:p>
        </w:tc>
        <w:tc>
          <w:tcPr>
            <w:tcW w:w="1572" w:type="dxa"/>
            <w:shd w:val="clear" w:color="auto" w:fill="auto"/>
          </w:tcPr>
          <w:p w14:paraId="09CE9460" w14:textId="77777777" w:rsidR="002775E0" w:rsidRPr="00CE29D1" w:rsidRDefault="002775E0" w:rsidP="002775E0">
            <w:pPr>
              <w:jc w:val="center"/>
              <w:rPr>
                <w:rFonts w:ascii="Calibri" w:hAnsi="Calibri"/>
                <w:sz w:val="20"/>
                <w:szCs w:val="20"/>
              </w:rPr>
            </w:pPr>
            <w:r w:rsidRPr="00CE29D1">
              <w:rPr>
                <w:rFonts w:ascii="Calibri" w:hAnsi="Calibri"/>
                <w:sz w:val="20"/>
                <w:szCs w:val="20"/>
              </w:rPr>
              <w:t>41</w:t>
            </w:r>
          </w:p>
        </w:tc>
        <w:tc>
          <w:tcPr>
            <w:tcW w:w="1623" w:type="dxa"/>
            <w:shd w:val="clear" w:color="auto" w:fill="auto"/>
          </w:tcPr>
          <w:p w14:paraId="551EE657" w14:textId="77777777" w:rsidR="002775E0" w:rsidRPr="00CE29D1" w:rsidRDefault="002775E0" w:rsidP="002775E0">
            <w:pPr>
              <w:jc w:val="center"/>
              <w:rPr>
                <w:rFonts w:ascii="Calibri" w:hAnsi="Calibri"/>
                <w:sz w:val="20"/>
                <w:szCs w:val="20"/>
              </w:rPr>
            </w:pPr>
            <w:r w:rsidRPr="00CE29D1">
              <w:rPr>
                <w:rFonts w:ascii="Calibri" w:hAnsi="Calibri"/>
                <w:sz w:val="20"/>
                <w:szCs w:val="20"/>
              </w:rPr>
              <w:t>0</w:t>
            </w:r>
          </w:p>
        </w:tc>
      </w:tr>
      <w:tr w:rsidR="002775E0" w:rsidRPr="00CE29D1" w14:paraId="5BA5F07C" w14:textId="77777777" w:rsidTr="00CE29D1">
        <w:trPr>
          <w:trHeight w:val="246"/>
          <w:jc w:val="center"/>
        </w:trPr>
        <w:tc>
          <w:tcPr>
            <w:tcW w:w="1339" w:type="dxa"/>
            <w:vMerge/>
            <w:shd w:val="clear" w:color="auto" w:fill="auto"/>
          </w:tcPr>
          <w:p w14:paraId="096A9E0C" w14:textId="77777777" w:rsidR="002775E0" w:rsidRPr="00CE29D1" w:rsidRDefault="002775E0" w:rsidP="002775E0">
            <w:pPr>
              <w:jc w:val="center"/>
              <w:rPr>
                <w:rFonts w:ascii="Calibri" w:hAnsi="Calibri"/>
                <w:b/>
                <w:color w:val="800000"/>
                <w:sz w:val="20"/>
                <w:szCs w:val="20"/>
              </w:rPr>
            </w:pPr>
          </w:p>
        </w:tc>
        <w:tc>
          <w:tcPr>
            <w:tcW w:w="1686" w:type="dxa"/>
          </w:tcPr>
          <w:p w14:paraId="5A3DEFCD" w14:textId="77777777" w:rsidR="002775E0" w:rsidRPr="00CE29D1" w:rsidRDefault="002775E0" w:rsidP="002775E0">
            <w:pPr>
              <w:rPr>
                <w:rFonts w:ascii="Calibri" w:hAnsi="Calibri"/>
                <w:i/>
                <w:sz w:val="20"/>
                <w:szCs w:val="20"/>
              </w:rPr>
            </w:pPr>
            <w:r w:rsidRPr="00CE29D1">
              <w:rPr>
                <w:rFonts w:ascii="Calibri" w:hAnsi="Calibri"/>
                <w:i/>
                <w:sz w:val="20"/>
                <w:szCs w:val="20"/>
              </w:rPr>
              <w:t>Word Choice</w:t>
            </w:r>
          </w:p>
        </w:tc>
        <w:tc>
          <w:tcPr>
            <w:tcW w:w="1444" w:type="dxa"/>
            <w:shd w:val="clear" w:color="auto" w:fill="auto"/>
          </w:tcPr>
          <w:p w14:paraId="15256337" w14:textId="77777777" w:rsidR="002775E0" w:rsidRPr="00CE29D1" w:rsidRDefault="002775E0" w:rsidP="002775E0">
            <w:pPr>
              <w:jc w:val="center"/>
              <w:rPr>
                <w:rFonts w:ascii="Calibri" w:hAnsi="Calibri"/>
                <w:sz w:val="20"/>
                <w:szCs w:val="20"/>
              </w:rPr>
            </w:pPr>
            <w:r w:rsidRPr="00CE29D1">
              <w:rPr>
                <w:rFonts w:ascii="Calibri" w:hAnsi="Calibri"/>
                <w:sz w:val="20"/>
                <w:szCs w:val="20"/>
              </w:rPr>
              <w:t>50</w:t>
            </w:r>
          </w:p>
        </w:tc>
        <w:tc>
          <w:tcPr>
            <w:tcW w:w="1572" w:type="dxa"/>
            <w:shd w:val="clear" w:color="auto" w:fill="auto"/>
          </w:tcPr>
          <w:p w14:paraId="565C035B" w14:textId="77777777" w:rsidR="002775E0" w:rsidRPr="00CE29D1" w:rsidRDefault="002775E0" w:rsidP="002775E0">
            <w:pPr>
              <w:jc w:val="center"/>
              <w:rPr>
                <w:rFonts w:ascii="Calibri" w:hAnsi="Calibri"/>
                <w:sz w:val="20"/>
                <w:szCs w:val="20"/>
              </w:rPr>
            </w:pPr>
            <w:r w:rsidRPr="00CE29D1">
              <w:rPr>
                <w:rFonts w:ascii="Calibri" w:hAnsi="Calibri"/>
                <w:sz w:val="20"/>
                <w:szCs w:val="20"/>
              </w:rPr>
              <w:t>45</w:t>
            </w:r>
          </w:p>
        </w:tc>
        <w:tc>
          <w:tcPr>
            <w:tcW w:w="1623" w:type="dxa"/>
            <w:shd w:val="clear" w:color="auto" w:fill="auto"/>
          </w:tcPr>
          <w:p w14:paraId="22F993C0" w14:textId="77777777" w:rsidR="002775E0" w:rsidRPr="00CE29D1" w:rsidRDefault="002775E0" w:rsidP="002775E0">
            <w:pPr>
              <w:jc w:val="center"/>
              <w:rPr>
                <w:rFonts w:ascii="Calibri" w:hAnsi="Calibri"/>
                <w:sz w:val="20"/>
                <w:szCs w:val="20"/>
              </w:rPr>
            </w:pPr>
            <w:r w:rsidRPr="00CE29D1">
              <w:rPr>
                <w:rFonts w:ascii="Calibri" w:hAnsi="Calibri"/>
                <w:sz w:val="20"/>
                <w:szCs w:val="20"/>
              </w:rPr>
              <w:t>5</w:t>
            </w:r>
          </w:p>
        </w:tc>
      </w:tr>
      <w:tr w:rsidR="002775E0" w:rsidRPr="00CE29D1" w14:paraId="6FEDEF6D" w14:textId="77777777" w:rsidTr="00CE29D1">
        <w:trPr>
          <w:trHeight w:val="246"/>
          <w:jc w:val="center"/>
        </w:trPr>
        <w:tc>
          <w:tcPr>
            <w:tcW w:w="1339" w:type="dxa"/>
            <w:vMerge/>
            <w:shd w:val="clear" w:color="auto" w:fill="auto"/>
          </w:tcPr>
          <w:p w14:paraId="0807A6AF" w14:textId="77777777" w:rsidR="002775E0" w:rsidRPr="00CE29D1" w:rsidRDefault="002775E0" w:rsidP="002775E0">
            <w:pPr>
              <w:jc w:val="center"/>
              <w:rPr>
                <w:rFonts w:ascii="Calibri" w:hAnsi="Calibri"/>
                <w:b/>
                <w:color w:val="800000"/>
                <w:sz w:val="20"/>
                <w:szCs w:val="20"/>
              </w:rPr>
            </w:pPr>
          </w:p>
        </w:tc>
        <w:tc>
          <w:tcPr>
            <w:tcW w:w="1686" w:type="dxa"/>
          </w:tcPr>
          <w:p w14:paraId="28922EB0" w14:textId="77777777" w:rsidR="002775E0" w:rsidRPr="00CE29D1" w:rsidRDefault="002775E0" w:rsidP="002775E0">
            <w:pPr>
              <w:rPr>
                <w:rFonts w:ascii="Calibri" w:hAnsi="Calibri"/>
                <w:i/>
                <w:sz w:val="20"/>
                <w:szCs w:val="20"/>
              </w:rPr>
            </w:pPr>
            <w:r w:rsidRPr="00CE29D1">
              <w:rPr>
                <w:rFonts w:ascii="Calibri" w:hAnsi="Calibri"/>
                <w:i/>
                <w:sz w:val="20"/>
                <w:szCs w:val="20"/>
              </w:rPr>
              <w:t>Sentences</w:t>
            </w:r>
          </w:p>
        </w:tc>
        <w:tc>
          <w:tcPr>
            <w:tcW w:w="1444" w:type="dxa"/>
            <w:shd w:val="clear" w:color="auto" w:fill="auto"/>
          </w:tcPr>
          <w:p w14:paraId="0B15E8BD" w14:textId="77777777" w:rsidR="002775E0" w:rsidRPr="00CE29D1" w:rsidRDefault="002775E0" w:rsidP="002775E0">
            <w:pPr>
              <w:jc w:val="center"/>
              <w:rPr>
                <w:rFonts w:ascii="Calibri" w:hAnsi="Calibri"/>
                <w:sz w:val="20"/>
                <w:szCs w:val="20"/>
              </w:rPr>
            </w:pPr>
            <w:r w:rsidRPr="00CE29D1">
              <w:rPr>
                <w:rFonts w:ascii="Calibri" w:hAnsi="Calibri"/>
                <w:sz w:val="20"/>
                <w:szCs w:val="20"/>
              </w:rPr>
              <w:t>36</w:t>
            </w:r>
          </w:p>
        </w:tc>
        <w:tc>
          <w:tcPr>
            <w:tcW w:w="1572" w:type="dxa"/>
            <w:shd w:val="clear" w:color="auto" w:fill="auto"/>
          </w:tcPr>
          <w:p w14:paraId="628E431F" w14:textId="77777777" w:rsidR="002775E0" w:rsidRPr="00CE29D1" w:rsidRDefault="002775E0" w:rsidP="002775E0">
            <w:pPr>
              <w:jc w:val="center"/>
              <w:rPr>
                <w:rFonts w:ascii="Calibri" w:hAnsi="Calibri"/>
                <w:sz w:val="20"/>
                <w:szCs w:val="20"/>
              </w:rPr>
            </w:pPr>
            <w:r w:rsidRPr="00CE29D1">
              <w:rPr>
                <w:rFonts w:ascii="Calibri" w:hAnsi="Calibri"/>
                <w:sz w:val="20"/>
                <w:szCs w:val="20"/>
              </w:rPr>
              <w:t>55</w:t>
            </w:r>
          </w:p>
        </w:tc>
        <w:tc>
          <w:tcPr>
            <w:tcW w:w="1623" w:type="dxa"/>
            <w:shd w:val="clear" w:color="auto" w:fill="auto"/>
          </w:tcPr>
          <w:p w14:paraId="06B1D967" w14:textId="77777777" w:rsidR="002775E0" w:rsidRPr="00CE29D1" w:rsidRDefault="002775E0" w:rsidP="002775E0">
            <w:pPr>
              <w:jc w:val="center"/>
              <w:rPr>
                <w:rFonts w:ascii="Calibri" w:hAnsi="Calibri"/>
                <w:sz w:val="20"/>
                <w:szCs w:val="20"/>
              </w:rPr>
            </w:pPr>
            <w:r w:rsidRPr="00CE29D1">
              <w:rPr>
                <w:rFonts w:ascii="Calibri" w:hAnsi="Calibri"/>
                <w:sz w:val="20"/>
                <w:szCs w:val="20"/>
              </w:rPr>
              <w:t>9</w:t>
            </w:r>
          </w:p>
        </w:tc>
      </w:tr>
      <w:tr w:rsidR="002775E0" w:rsidRPr="00CE29D1" w14:paraId="6BEB5386" w14:textId="77777777" w:rsidTr="00CE29D1">
        <w:trPr>
          <w:trHeight w:val="255"/>
          <w:jc w:val="center"/>
        </w:trPr>
        <w:tc>
          <w:tcPr>
            <w:tcW w:w="1339" w:type="dxa"/>
            <w:vMerge/>
            <w:shd w:val="clear" w:color="auto" w:fill="auto"/>
          </w:tcPr>
          <w:p w14:paraId="16070C7B" w14:textId="77777777" w:rsidR="002775E0" w:rsidRPr="00CE29D1" w:rsidRDefault="002775E0" w:rsidP="002775E0">
            <w:pPr>
              <w:jc w:val="center"/>
              <w:rPr>
                <w:rFonts w:ascii="Calibri" w:hAnsi="Calibri"/>
                <w:b/>
                <w:color w:val="800000"/>
                <w:sz w:val="20"/>
                <w:szCs w:val="20"/>
              </w:rPr>
            </w:pPr>
          </w:p>
        </w:tc>
        <w:tc>
          <w:tcPr>
            <w:tcW w:w="1686" w:type="dxa"/>
          </w:tcPr>
          <w:p w14:paraId="2776831B" w14:textId="77777777" w:rsidR="002775E0" w:rsidRPr="00CE29D1" w:rsidRDefault="002775E0" w:rsidP="002775E0">
            <w:pPr>
              <w:rPr>
                <w:rFonts w:ascii="Calibri" w:hAnsi="Calibri"/>
                <w:i/>
                <w:sz w:val="20"/>
                <w:szCs w:val="20"/>
              </w:rPr>
            </w:pPr>
            <w:r w:rsidRPr="00CE29D1">
              <w:rPr>
                <w:rFonts w:ascii="Calibri" w:hAnsi="Calibri"/>
                <w:i/>
                <w:sz w:val="20"/>
                <w:szCs w:val="20"/>
              </w:rPr>
              <w:t>Creativity</w:t>
            </w:r>
          </w:p>
        </w:tc>
        <w:tc>
          <w:tcPr>
            <w:tcW w:w="1444" w:type="dxa"/>
            <w:shd w:val="clear" w:color="auto" w:fill="auto"/>
          </w:tcPr>
          <w:p w14:paraId="08907409" w14:textId="77777777" w:rsidR="002775E0" w:rsidRPr="00CE29D1" w:rsidRDefault="002775E0" w:rsidP="002775E0">
            <w:pPr>
              <w:jc w:val="center"/>
              <w:rPr>
                <w:rFonts w:ascii="Calibri" w:hAnsi="Calibri"/>
                <w:sz w:val="20"/>
                <w:szCs w:val="20"/>
              </w:rPr>
            </w:pPr>
            <w:r w:rsidRPr="00CE29D1">
              <w:rPr>
                <w:rFonts w:ascii="Calibri" w:hAnsi="Calibri"/>
                <w:sz w:val="20"/>
                <w:szCs w:val="20"/>
              </w:rPr>
              <w:t>36</w:t>
            </w:r>
          </w:p>
        </w:tc>
        <w:tc>
          <w:tcPr>
            <w:tcW w:w="1572" w:type="dxa"/>
            <w:shd w:val="clear" w:color="auto" w:fill="auto"/>
          </w:tcPr>
          <w:p w14:paraId="28C02CDA" w14:textId="77777777" w:rsidR="002775E0" w:rsidRPr="00CE29D1" w:rsidRDefault="002775E0" w:rsidP="002775E0">
            <w:pPr>
              <w:jc w:val="center"/>
              <w:rPr>
                <w:rFonts w:ascii="Calibri" w:hAnsi="Calibri"/>
                <w:sz w:val="20"/>
                <w:szCs w:val="20"/>
              </w:rPr>
            </w:pPr>
            <w:r w:rsidRPr="00CE29D1">
              <w:rPr>
                <w:rFonts w:ascii="Calibri" w:hAnsi="Calibri"/>
                <w:sz w:val="20"/>
                <w:szCs w:val="20"/>
              </w:rPr>
              <w:t>64</w:t>
            </w:r>
          </w:p>
        </w:tc>
        <w:tc>
          <w:tcPr>
            <w:tcW w:w="1623" w:type="dxa"/>
            <w:shd w:val="clear" w:color="auto" w:fill="auto"/>
          </w:tcPr>
          <w:p w14:paraId="6F8567C8" w14:textId="77777777" w:rsidR="002775E0" w:rsidRPr="00CE29D1" w:rsidRDefault="002775E0" w:rsidP="002775E0">
            <w:pPr>
              <w:jc w:val="center"/>
              <w:rPr>
                <w:rFonts w:ascii="Calibri" w:hAnsi="Calibri"/>
                <w:sz w:val="20"/>
                <w:szCs w:val="20"/>
              </w:rPr>
            </w:pPr>
            <w:r w:rsidRPr="00CE29D1">
              <w:rPr>
                <w:rFonts w:ascii="Calibri" w:hAnsi="Calibri"/>
                <w:sz w:val="20"/>
                <w:szCs w:val="20"/>
              </w:rPr>
              <w:t>0</w:t>
            </w:r>
          </w:p>
        </w:tc>
      </w:tr>
      <w:tr w:rsidR="002775E0" w:rsidRPr="00CE29D1" w14:paraId="5A320447" w14:textId="77777777" w:rsidTr="00CE29D1">
        <w:trPr>
          <w:trHeight w:val="246"/>
          <w:jc w:val="center"/>
        </w:trPr>
        <w:tc>
          <w:tcPr>
            <w:tcW w:w="1339" w:type="dxa"/>
            <w:vMerge w:val="restart"/>
            <w:shd w:val="clear" w:color="auto" w:fill="auto"/>
            <w:textDirection w:val="btLr"/>
          </w:tcPr>
          <w:p w14:paraId="3DF01CDD" w14:textId="7E5597AC" w:rsidR="002775E0" w:rsidRPr="00CE29D1" w:rsidRDefault="002775E0" w:rsidP="002775E0">
            <w:pPr>
              <w:ind w:left="113" w:right="113"/>
              <w:jc w:val="center"/>
              <w:rPr>
                <w:rFonts w:ascii="Calibri" w:hAnsi="Calibri"/>
                <w:b/>
                <w:color w:val="800000"/>
                <w:sz w:val="20"/>
                <w:szCs w:val="20"/>
              </w:rPr>
            </w:pPr>
          </w:p>
          <w:p w14:paraId="04424B76" w14:textId="77777777" w:rsidR="00CE29D1" w:rsidRDefault="002775E0" w:rsidP="002775E0">
            <w:pPr>
              <w:ind w:left="113" w:right="113"/>
              <w:jc w:val="center"/>
              <w:rPr>
                <w:rFonts w:ascii="Calibri" w:hAnsi="Calibri"/>
                <w:b/>
                <w:color w:val="800000"/>
                <w:sz w:val="20"/>
                <w:szCs w:val="20"/>
              </w:rPr>
            </w:pPr>
            <w:proofErr w:type="spellStart"/>
            <w:r w:rsidRPr="00CE29D1">
              <w:rPr>
                <w:rFonts w:ascii="Calibri" w:hAnsi="Calibri"/>
                <w:b/>
                <w:color w:val="800000"/>
                <w:sz w:val="20"/>
                <w:szCs w:val="20"/>
              </w:rPr>
              <w:t>Conven</w:t>
            </w:r>
            <w:proofErr w:type="spellEnd"/>
            <w:r w:rsidR="00CE29D1">
              <w:rPr>
                <w:rFonts w:ascii="Calibri" w:hAnsi="Calibri"/>
                <w:b/>
                <w:color w:val="800000"/>
                <w:sz w:val="20"/>
                <w:szCs w:val="20"/>
              </w:rPr>
              <w:t>-</w:t>
            </w:r>
          </w:p>
          <w:p w14:paraId="3F901464" w14:textId="77777777" w:rsidR="002775E0" w:rsidRPr="00CE29D1" w:rsidRDefault="002775E0" w:rsidP="002775E0">
            <w:pPr>
              <w:ind w:left="113" w:right="113"/>
              <w:jc w:val="center"/>
              <w:rPr>
                <w:rFonts w:ascii="Calibri" w:hAnsi="Calibri"/>
                <w:b/>
                <w:color w:val="800000"/>
                <w:sz w:val="20"/>
                <w:szCs w:val="20"/>
              </w:rPr>
            </w:pPr>
            <w:proofErr w:type="spellStart"/>
            <w:r w:rsidRPr="00CE29D1">
              <w:rPr>
                <w:rFonts w:ascii="Calibri" w:hAnsi="Calibri"/>
                <w:b/>
                <w:color w:val="800000"/>
                <w:sz w:val="20"/>
                <w:szCs w:val="20"/>
              </w:rPr>
              <w:t>tions</w:t>
            </w:r>
            <w:proofErr w:type="spellEnd"/>
          </w:p>
        </w:tc>
        <w:tc>
          <w:tcPr>
            <w:tcW w:w="1686" w:type="dxa"/>
          </w:tcPr>
          <w:p w14:paraId="156B0C75" w14:textId="77777777" w:rsidR="002775E0" w:rsidRPr="00CE29D1" w:rsidRDefault="002775E0" w:rsidP="002775E0">
            <w:pPr>
              <w:rPr>
                <w:rFonts w:ascii="Calibri" w:hAnsi="Calibri"/>
                <w:i/>
                <w:sz w:val="20"/>
                <w:szCs w:val="20"/>
              </w:rPr>
            </w:pPr>
            <w:r w:rsidRPr="00CE29D1">
              <w:rPr>
                <w:rFonts w:ascii="Calibri" w:hAnsi="Calibri"/>
                <w:i/>
                <w:sz w:val="20"/>
                <w:szCs w:val="20"/>
              </w:rPr>
              <w:t>Mechanics</w:t>
            </w:r>
          </w:p>
        </w:tc>
        <w:tc>
          <w:tcPr>
            <w:tcW w:w="1444" w:type="dxa"/>
            <w:shd w:val="clear" w:color="auto" w:fill="auto"/>
          </w:tcPr>
          <w:p w14:paraId="46C9ACF6" w14:textId="77777777" w:rsidR="002775E0" w:rsidRPr="00CE29D1" w:rsidRDefault="002775E0" w:rsidP="002775E0">
            <w:pPr>
              <w:jc w:val="center"/>
              <w:rPr>
                <w:rFonts w:ascii="Calibri" w:hAnsi="Calibri"/>
                <w:sz w:val="20"/>
                <w:szCs w:val="20"/>
              </w:rPr>
            </w:pPr>
            <w:r w:rsidRPr="00CE29D1">
              <w:rPr>
                <w:rFonts w:ascii="Calibri" w:hAnsi="Calibri"/>
                <w:sz w:val="20"/>
                <w:szCs w:val="20"/>
              </w:rPr>
              <w:t>50</w:t>
            </w:r>
          </w:p>
        </w:tc>
        <w:tc>
          <w:tcPr>
            <w:tcW w:w="1572" w:type="dxa"/>
            <w:shd w:val="clear" w:color="auto" w:fill="auto"/>
          </w:tcPr>
          <w:p w14:paraId="41FD25A5" w14:textId="77777777" w:rsidR="002775E0" w:rsidRPr="00CE29D1" w:rsidRDefault="002775E0" w:rsidP="002775E0">
            <w:pPr>
              <w:jc w:val="center"/>
              <w:rPr>
                <w:rFonts w:ascii="Calibri" w:hAnsi="Calibri"/>
                <w:sz w:val="20"/>
                <w:szCs w:val="20"/>
              </w:rPr>
            </w:pPr>
            <w:r w:rsidRPr="00CE29D1">
              <w:rPr>
                <w:rFonts w:ascii="Calibri" w:hAnsi="Calibri"/>
                <w:sz w:val="20"/>
                <w:szCs w:val="20"/>
              </w:rPr>
              <w:t>36</w:t>
            </w:r>
          </w:p>
        </w:tc>
        <w:tc>
          <w:tcPr>
            <w:tcW w:w="1623" w:type="dxa"/>
            <w:shd w:val="clear" w:color="auto" w:fill="auto"/>
          </w:tcPr>
          <w:p w14:paraId="279A0156" w14:textId="77777777" w:rsidR="002775E0" w:rsidRPr="00CE29D1" w:rsidRDefault="002775E0" w:rsidP="002775E0">
            <w:pPr>
              <w:jc w:val="center"/>
              <w:rPr>
                <w:rFonts w:ascii="Calibri" w:hAnsi="Calibri"/>
                <w:sz w:val="20"/>
                <w:szCs w:val="20"/>
              </w:rPr>
            </w:pPr>
            <w:r w:rsidRPr="00CE29D1">
              <w:rPr>
                <w:rFonts w:ascii="Calibri" w:hAnsi="Calibri"/>
                <w:sz w:val="20"/>
                <w:szCs w:val="20"/>
              </w:rPr>
              <w:t>14</w:t>
            </w:r>
          </w:p>
        </w:tc>
      </w:tr>
      <w:tr w:rsidR="002775E0" w:rsidRPr="00CE29D1" w14:paraId="103B375A" w14:textId="77777777" w:rsidTr="00CE29D1">
        <w:trPr>
          <w:trHeight w:val="219"/>
          <w:jc w:val="center"/>
        </w:trPr>
        <w:tc>
          <w:tcPr>
            <w:tcW w:w="1339" w:type="dxa"/>
            <w:vMerge/>
            <w:shd w:val="clear" w:color="auto" w:fill="auto"/>
          </w:tcPr>
          <w:p w14:paraId="4BDAEEEF" w14:textId="77777777" w:rsidR="002775E0" w:rsidRPr="00CE29D1" w:rsidRDefault="002775E0" w:rsidP="002775E0">
            <w:pPr>
              <w:rPr>
                <w:rFonts w:ascii="Calibri" w:hAnsi="Calibri"/>
                <w:sz w:val="20"/>
                <w:szCs w:val="20"/>
              </w:rPr>
            </w:pPr>
          </w:p>
        </w:tc>
        <w:tc>
          <w:tcPr>
            <w:tcW w:w="1686" w:type="dxa"/>
          </w:tcPr>
          <w:p w14:paraId="290D2A2E" w14:textId="77777777" w:rsidR="002775E0" w:rsidRPr="00CE29D1" w:rsidRDefault="002775E0" w:rsidP="002775E0">
            <w:pPr>
              <w:rPr>
                <w:rFonts w:ascii="Calibri" w:hAnsi="Calibri"/>
                <w:i/>
                <w:sz w:val="20"/>
                <w:szCs w:val="20"/>
              </w:rPr>
            </w:pPr>
            <w:r w:rsidRPr="00CE29D1">
              <w:rPr>
                <w:rFonts w:ascii="Calibri" w:hAnsi="Calibri"/>
                <w:i/>
                <w:sz w:val="20"/>
                <w:szCs w:val="20"/>
              </w:rPr>
              <w:t>Citation</w:t>
            </w:r>
          </w:p>
        </w:tc>
        <w:tc>
          <w:tcPr>
            <w:tcW w:w="1444" w:type="dxa"/>
            <w:shd w:val="clear" w:color="auto" w:fill="auto"/>
          </w:tcPr>
          <w:p w14:paraId="7917FB01" w14:textId="77777777" w:rsidR="002775E0" w:rsidRPr="00CE29D1" w:rsidRDefault="002775E0" w:rsidP="002775E0">
            <w:pPr>
              <w:jc w:val="center"/>
              <w:rPr>
                <w:rFonts w:ascii="Calibri" w:hAnsi="Calibri"/>
                <w:sz w:val="20"/>
                <w:szCs w:val="20"/>
              </w:rPr>
            </w:pPr>
            <w:r w:rsidRPr="00CE29D1">
              <w:rPr>
                <w:rFonts w:ascii="Calibri" w:hAnsi="Calibri"/>
                <w:sz w:val="20"/>
                <w:szCs w:val="20"/>
              </w:rPr>
              <w:t>52</w:t>
            </w:r>
          </w:p>
        </w:tc>
        <w:tc>
          <w:tcPr>
            <w:tcW w:w="1572" w:type="dxa"/>
            <w:shd w:val="clear" w:color="auto" w:fill="auto"/>
          </w:tcPr>
          <w:p w14:paraId="28053C77" w14:textId="77777777" w:rsidR="002775E0" w:rsidRPr="00CE29D1" w:rsidRDefault="002775E0" w:rsidP="002775E0">
            <w:pPr>
              <w:jc w:val="center"/>
              <w:rPr>
                <w:rFonts w:ascii="Calibri" w:hAnsi="Calibri"/>
                <w:sz w:val="20"/>
                <w:szCs w:val="20"/>
              </w:rPr>
            </w:pPr>
            <w:r w:rsidRPr="00CE29D1">
              <w:rPr>
                <w:rFonts w:ascii="Calibri" w:hAnsi="Calibri"/>
                <w:sz w:val="20"/>
                <w:szCs w:val="20"/>
              </w:rPr>
              <w:t>38</w:t>
            </w:r>
          </w:p>
        </w:tc>
        <w:tc>
          <w:tcPr>
            <w:tcW w:w="1623" w:type="dxa"/>
            <w:shd w:val="clear" w:color="auto" w:fill="auto"/>
          </w:tcPr>
          <w:p w14:paraId="6BED78AB" w14:textId="77777777" w:rsidR="002775E0" w:rsidRPr="00CE29D1" w:rsidRDefault="002775E0" w:rsidP="002775E0">
            <w:pPr>
              <w:jc w:val="center"/>
              <w:rPr>
                <w:rFonts w:ascii="Calibri" w:hAnsi="Calibri"/>
                <w:sz w:val="20"/>
                <w:szCs w:val="20"/>
              </w:rPr>
            </w:pPr>
            <w:r w:rsidRPr="00CE29D1">
              <w:rPr>
                <w:rFonts w:ascii="Calibri" w:hAnsi="Calibri"/>
                <w:sz w:val="20"/>
                <w:szCs w:val="20"/>
              </w:rPr>
              <w:t>10</w:t>
            </w:r>
          </w:p>
        </w:tc>
      </w:tr>
      <w:tr w:rsidR="002775E0" w:rsidRPr="00CE29D1" w14:paraId="173CBC29" w14:textId="77777777" w:rsidTr="00CE29D1">
        <w:trPr>
          <w:trHeight w:val="264"/>
          <w:jc w:val="center"/>
        </w:trPr>
        <w:tc>
          <w:tcPr>
            <w:tcW w:w="1339" w:type="dxa"/>
            <w:vMerge/>
            <w:shd w:val="clear" w:color="auto" w:fill="auto"/>
          </w:tcPr>
          <w:p w14:paraId="4AC73BA8" w14:textId="77777777" w:rsidR="002775E0" w:rsidRPr="00CE29D1" w:rsidRDefault="002775E0" w:rsidP="002775E0">
            <w:pPr>
              <w:rPr>
                <w:rFonts w:ascii="Calibri" w:hAnsi="Calibri"/>
                <w:sz w:val="20"/>
                <w:szCs w:val="20"/>
              </w:rPr>
            </w:pPr>
          </w:p>
        </w:tc>
        <w:tc>
          <w:tcPr>
            <w:tcW w:w="1686" w:type="dxa"/>
          </w:tcPr>
          <w:p w14:paraId="58486C34" w14:textId="77777777" w:rsidR="002775E0" w:rsidRPr="00CE29D1" w:rsidRDefault="002775E0" w:rsidP="002775E0">
            <w:pPr>
              <w:rPr>
                <w:rFonts w:ascii="Calibri" w:hAnsi="Calibri"/>
                <w:i/>
                <w:sz w:val="20"/>
                <w:szCs w:val="20"/>
              </w:rPr>
            </w:pPr>
            <w:r w:rsidRPr="00CE29D1">
              <w:rPr>
                <w:rFonts w:ascii="Calibri" w:hAnsi="Calibri"/>
                <w:i/>
                <w:sz w:val="20"/>
                <w:szCs w:val="20"/>
              </w:rPr>
              <w:t>Editing</w:t>
            </w:r>
          </w:p>
        </w:tc>
        <w:tc>
          <w:tcPr>
            <w:tcW w:w="1444" w:type="dxa"/>
            <w:shd w:val="clear" w:color="auto" w:fill="auto"/>
          </w:tcPr>
          <w:p w14:paraId="6D6BEE5D" w14:textId="77777777" w:rsidR="002775E0" w:rsidRPr="00CE29D1" w:rsidRDefault="002775E0" w:rsidP="002775E0">
            <w:pPr>
              <w:jc w:val="center"/>
              <w:rPr>
                <w:rFonts w:ascii="Calibri" w:hAnsi="Calibri"/>
                <w:sz w:val="20"/>
                <w:szCs w:val="20"/>
              </w:rPr>
            </w:pPr>
            <w:r w:rsidRPr="00CE29D1">
              <w:rPr>
                <w:rFonts w:ascii="Calibri" w:hAnsi="Calibri"/>
                <w:sz w:val="20"/>
                <w:szCs w:val="20"/>
              </w:rPr>
              <w:t>45</w:t>
            </w:r>
          </w:p>
        </w:tc>
        <w:tc>
          <w:tcPr>
            <w:tcW w:w="1572" w:type="dxa"/>
            <w:shd w:val="clear" w:color="auto" w:fill="auto"/>
          </w:tcPr>
          <w:p w14:paraId="60A46011" w14:textId="77777777" w:rsidR="002775E0" w:rsidRPr="00CE29D1" w:rsidRDefault="002775E0" w:rsidP="002775E0">
            <w:pPr>
              <w:jc w:val="center"/>
              <w:rPr>
                <w:rFonts w:ascii="Calibri" w:hAnsi="Calibri"/>
                <w:sz w:val="20"/>
                <w:szCs w:val="20"/>
              </w:rPr>
            </w:pPr>
            <w:r w:rsidRPr="00CE29D1">
              <w:rPr>
                <w:rFonts w:ascii="Calibri" w:hAnsi="Calibri"/>
                <w:sz w:val="20"/>
                <w:szCs w:val="20"/>
              </w:rPr>
              <w:t>41</w:t>
            </w:r>
          </w:p>
        </w:tc>
        <w:tc>
          <w:tcPr>
            <w:tcW w:w="1623" w:type="dxa"/>
            <w:shd w:val="clear" w:color="auto" w:fill="auto"/>
          </w:tcPr>
          <w:p w14:paraId="1D0656CD" w14:textId="77777777" w:rsidR="002775E0" w:rsidRPr="00CE29D1" w:rsidRDefault="002775E0" w:rsidP="002775E0">
            <w:pPr>
              <w:jc w:val="center"/>
              <w:rPr>
                <w:rFonts w:ascii="Calibri" w:hAnsi="Calibri"/>
                <w:sz w:val="20"/>
                <w:szCs w:val="20"/>
              </w:rPr>
            </w:pPr>
            <w:r w:rsidRPr="00CE29D1">
              <w:rPr>
                <w:rFonts w:ascii="Calibri" w:hAnsi="Calibri"/>
                <w:sz w:val="20"/>
                <w:szCs w:val="20"/>
              </w:rPr>
              <w:t>14</w:t>
            </w:r>
          </w:p>
        </w:tc>
      </w:tr>
      <w:tr w:rsidR="002775E0" w:rsidRPr="00CE29D1" w14:paraId="7EC67681" w14:textId="77777777" w:rsidTr="00CE29D1">
        <w:trPr>
          <w:trHeight w:val="246"/>
          <w:jc w:val="center"/>
        </w:trPr>
        <w:tc>
          <w:tcPr>
            <w:tcW w:w="1339" w:type="dxa"/>
            <w:vMerge/>
            <w:shd w:val="clear" w:color="auto" w:fill="auto"/>
          </w:tcPr>
          <w:p w14:paraId="100B2187" w14:textId="77777777" w:rsidR="002775E0" w:rsidRPr="00CE29D1" w:rsidRDefault="002775E0" w:rsidP="002775E0">
            <w:pPr>
              <w:rPr>
                <w:rFonts w:ascii="Calibri" w:hAnsi="Calibri"/>
                <w:sz w:val="20"/>
                <w:szCs w:val="20"/>
              </w:rPr>
            </w:pPr>
          </w:p>
        </w:tc>
        <w:tc>
          <w:tcPr>
            <w:tcW w:w="1686" w:type="dxa"/>
          </w:tcPr>
          <w:p w14:paraId="1611E71A" w14:textId="77777777" w:rsidR="002775E0" w:rsidRPr="00CE29D1" w:rsidRDefault="002775E0" w:rsidP="002775E0">
            <w:pPr>
              <w:rPr>
                <w:rFonts w:ascii="Calibri" w:hAnsi="Calibri"/>
                <w:i/>
                <w:sz w:val="20"/>
                <w:szCs w:val="20"/>
              </w:rPr>
            </w:pPr>
            <w:r w:rsidRPr="00CE29D1">
              <w:rPr>
                <w:rFonts w:ascii="Calibri" w:hAnsi="Calibri"/>
                <w:i/>
                <w:sz w:val="20"/>
                <w:szCs w:val="20"/>
              </w:rPr>
              <w:t>Appearance</w:t>
            </w:r>
          </w:p>
        </w:tc>
        <w:tc>
          <w:tcPr>
            <w:tcW w:w="1444" w:type="dxa"/>
            <w:shd w:val="clear" w:color="auto" w:fill="auto"/>
          </w:tcPr>
          <w:p w14:paraId="47DB869E" w14:textId="77777777" w:rsidR="002775E0" w:rsidRPr="00CE29D1" w:rsidRDefault="002775E0" w:rsidP="002775E0">
            <w:pPr>
              <w:jc w:val="center"/>
              <w:rPr>
                <w:rFonts w:ascii="Calibri" w:hAnsi="Calibri"/>
                <w:sz w:val="20"/>
                <w:szCs w:val="20"/>
              </w:rPr>
            </w:pPr>
            <w:r w:rsidRPr="00CE29D1">
              <w:rPr>
                <w:rFonts w:ascii="Calibri" w:hAnsi="Calibri"/>
                <w:sz w:val="20"/>
                <w:szCs w:val="20"/>
              </w:rPr>
              <w:t>68</w:t>
            </w:r>
          </w:p>
        </w:tc>
        <w:tc>
          <w:tcPr>
            <w:tcW w:w="1572" w:type="dxa"/>
            <w:shd w:val="clear" w:color="auto" w:fill="auto"/>
          </w:tcPr>
          <w:p w14:paraId="4BC841C0" w14:textId="77777777" w:rsidR="002775E0" w:rsidRPr="00CE29D1" w:rsidRDefault="002775E0" w:rsidP="002775E0">
            <w:pPr>
              <w:jc w:val="center"/>
              <w:rPr>
                <w:rFonts w:ascii="Calibri" w:hAnsi="Calibri"/>
                <w:sz w:val="20"/>
                <w:szCs w:val="20"/>
              </w:rPr>
            </w:pPr>
            <w:r w:rsidRPr="00CE29D1">
              <w:rPr>
                <w:rFonts w:ascii="Calibri" w:hAnsi="Calibri"/>
                <w:sz w:val="20"/>
                <w:szCs w:val="20"/>
              </w:rPr>
              <w:t>32</w:t>
            </w:r>
          </w:p>
        </w:tc>
        <w:tc>
          <w:tcPr>
            <w:tcW w:w="1623" w:type="dxa"/>
            <w:shd w:val="clear" w:color="auto" w:fill="auto"/>
          </w:tcPr>
          <w:p w14:paraId="5C8F413C" w14:textId="77777777" w:rsidR="002775E0" w:rsidRPr="00CE29D1" w:rsidRDefault="002775E0" w:rsidP="002775E0">
            <w:pPr>
              <w:jc w:val="center"/>
              <w:rPr>
                <w:rFonts w:ascii="Calibri" w:hAnsi="Calibri"/>
                <w:sz w:val="20"/>
                <w:szCs w:val="20"/>
              </w:rPr>
            </w:pPr>
            <w:r w:rsidRPr="00CE29D1">
              <w:rPr>
                <w:rFonts w:ascii="Calibri" w:hAnsi="Calibri"/>
                <w:sz w:val="20"/>
                <w:szCs w:val="20"/>
              </w:rPr>
              <w:t>0</w:t>
            </w:r>
          </w:p>
        </w:tc>
      </w:tr>
    </w:tbl>
    <w:p w14:paraId="1EBD3FA8" w14:textId="77777777" w:rsidR="002775E0" w:rsidRDefault="002775E0" w:rsidP="002775E0">
      <w:pPr>
        <w:ind w:left="450" w:hanging="450"/>
        <w:rPr>
          <w:rFonts w:ascii="Calibri" w:hAnsi="Calibri"/>
        </w:rPr>
      </w:pPr>
    </w:p>
    <w:p w14:paraId="5D3FCF32" w14:textId="77777777" w:rsidR="002775E0" w:rsidRPr="002775E0" w:rsidRDefault="002775E0" w:rsidP="002775E0">
      <w:pPr>
        <w:ind w:left="450" w:hanging="450"/>
        <w:rPr>
          <w:rFonts w:ascii="Calibri" w:hAnsi="Calibri"/>
          <w:sz w:val="20"/>
          <w:szCs w:val="20"/>
        </w:rPr>
      </w:pPr>
    </w:p>
    <w:p w14:paraId="73FC8FB9" w14:textId="35F33901" w:rsidR="002775E0" w:rsidRPr="00CE29D1" w:rsidRDefault="00D54996" w:rsidP="002775E0">
      <w:pPr>
        <w:ind w:left="450" w:hanging="450"/>
        <w:rPr>
          <w:rFonts w:ascii="Calibri" w:hAnsi="Calibri"/>
          <w:sz w:val="22"/>
          <w:szCs w:val="22"/>
        </w:rPr>
      </w:pPr>
      <w:r w:rsidRPr="00CE29D1">
        <w:rPr>
          <w:rFonts w:ascii="Calibri" w:hAnsi="Calibri"/>
          <w:b/>
          <w:color w:val="C00000"/>
          <w:sz w:val="22"/>
          <w:szCs w:val="22"/>
        </w:rPr>
        <w:t>Indirect assessment</w:t>
      </w:r>
      <w:r w:rsidRPr="00CE29D1">
        <w:rPr>
          <w:rFonts w:ascii="Calibri" w:hAnsi="Calibri"/>
          <w:sz w:val="22"/>
          <w:szCs w:val="22"/>
        </w:rPr>
        <w:t xml:space="preserve">:  </w:t>
      </w:r>
      <w:r w:rsidR="002775E0" w:rsidRPr="00CE29D1">
        <w:rPr>
          <w:rFonts w:ascii="Calibri" w:hAnsi="Calibri"/>
          <w:sz w:val="22"/>
          <w:szCs w:val="22"/>
        </w:rPr>
        <w:t xml:space="preserve">We also compiled supervisor evaluations of our interns on their writing effectiveness within the context of the internship.  Our form asks supervisors to evaluate how well the intern “writes clearly and compellingly.”  We included all intern evaluations from Spring 2014-Summer 2017.  </w:t>
      </w:r>
    </w:p>
    <w:p w14:paraId="69240E40" w14:textId="77777777" w:rsidR="00AA3380" w:rsidRPr="00CE29D1" w:rsidRDefault="00AA3380" w:rsidP="002775E0">
      <w:pPr>
        <w:ind w:left="450" w:hanging="450"/>
        <w:rPr>
          <w:rFonts w:ascii="Calibri" w:hAnsi="Calibri"/>
          <w:b/>
          <w:color w:val="C00000"/>
          <w:sz w:val="22"/>
          <w:szCs w:val="22"/>
        </w:rPr>
      </w:pPr>
    </w:p>
    <w:p w14:paraId="3B228EE3" w14:textId="77777777" w:rsidR="002775E0" w:rsidRPr="00CE29D1" w:rsidRDefault="002775E0" w:rsidP="002775E0">
      <w:pPr>
        <w:ind w:left="450" w:hanging="450"/>
        <w:rPr>
          <w:rFonts w:ascii="Calibri" w:hAnsi="Calibri"/>
          <w:sz w:val="22"/>
          <w:szCs w:val="22"/>
        </w:rPr>
      </w:pPr>
      <w:r w:rsidRPr="00CE29D1">
        <w:rPr>
          <w:rFonts w:ascii="Calibri" w:hAnsi="Calibri"/>
          <w:b/>
          <w:color w:val="C00000"/>
          <w:sz w:val="22"/>
          <w:szCs w:val="22"/>
        </w:rPr>
        <w:t>Results:</w:t>
      </w:r>
      <w:r w:rsidRPr="00CE29D1">
        <w:rPr>
          <w:rFonts w:ascii="Calibri" w:hAnsi="Calibri"/>
          <w:color w:val="C00000"/>
          <w:sz w:val="22"/>
          <w:szCs w:val="22"/>
        </w:rPr>
        <w:t xml:space="preserve">  </w:t>
      </w:r>
      <w:r w:rsidRPr="00CE29D1">
        <w:rPr>
          <w:rFonts w:ascii="Calibri" w:hAnsi="Calibri"/>
          <w:sz w:val="22"/>
          <w:szCs w:val="22"/>
        </w:rPr>
        <w:t>Overwhelmingly, the interns were rated as exceptional in their writing ability.</w:t>
      </w:r>
    </w:p>
    <w:p w14:paraId="7E8170F7" w14:textId="77777777" w:rsidR="00D54996" w:rsidRPr="00D54996" w:rsidRDefault="00D54996" w:rsidP="00D54996">
      <w:pPr>
        <w:rPr>
          <w:rFonts w:ascii="Calibri" w:hAnsi="Calibri"/>
          <w:sz w:val="18"/>
          <w:szCs w:val="18"/>
        </w:rPr>
      </w:pPr>
    </w:p>
    <w:tbl>
      <w:tblPr>
        <w:tblW w:w="7447" w:type="dxa"/>
        <w:tblInd w:w="1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858"/>
        <w:gridCol w:w="1113"/>
        <w:gridCol w:w="1535"/>
        <w:gridCol w:w="1396"/>
      </w:tblGrid>
      <w:tr w:rsidR="00D54996" w:rsidRPr="00CE29D1" w14:paraId="31F34AD4" w14:textId="77777777" w:rsidTr="00D54996">
        <w:trPr>
          <w:trHeight w:val="271"/>
        </w:trPr>
        <w:tc>
          <w:tcPr>
            <w:tcW w:w="1482" w:type="dxa"/>
            <w:shd w:val="clear" w:color="auto" w:fill="auto"/>
          </w:tcPr>
          <w:p w14:paraId="46D7AC11" w14:textId="77777777" w:rsidR="00D54996" w:rsidRPr="00CE29D1" w:rsidRDefault="00D54996" w:rsidP="004572CB">
            <w:pPr>
              <w:jc w:val="center"/>
              <w:rPr>
                <w:rFonts w:ascii="Calibri" w:hAnsi="Calibri"/>
                <w:b/>
                <w:i/>
                <w:color w:val="C00000"/>
                <w:sz w:val="22"/>
                <w:szCs w:val="22"/>
              </w:rPr>
            </w:pPr>
            <w:r w:rsidRPr="00CE29D1">
              <w:rPr>
                <w:rFonts w:ascii="Calibri" w:hAnsi="Calibri"/>
                <w:b/>
                <w:i/>
                <w:color w:val="C00000"/>
                <w:sz w:val="22"/>
                <w:szCs w:val="22"/>
              </w:rPr>
              <w:t>Unsatisfactory</w:t>
            </w:r>
          </w:p>
        </w:tc>
        <w:tc>
          <w:tcPr>
            <w:tcW w:w="1568" w:type="dxa"/>
            <w:shd w:val="clear" w:color="auto" w:fill="auto"/>
          </w:tcPr>
          <w:p w14:paraId="5AF0D739" w14:textId="77777777" w:rsidR="00D54996" w:rsidRPr="00CE29D1" w:rsidRDefault="00D54996" w:rsidP="004572CB">
            <w:pPr>
              <w:jc w:val="center"/>
              <w:rPr>
                <w:rFonts w:ascii="Calibri" w:hAnsi="Calibri"/>
                <w:b/>
                <w:i/>
                <w:color w:val="C00000"/>
                <w:sz w:val="22"/>
                <w:szCs w:val="22"/>
              </w:rPr>
            </w:pPr>
            <w:r w:rsidRPr="00CE29D1">
              <w:rPr>
                <w:rFonts w:ascii="Calibri" w:hAnsi="Calibri"/>
                <w:b/>
                <w:i/>
                <w:color w:val="C00000"/>
                <w:sz w:val="22"/>
                <w:szCs w:val="22"/>
              </w:rPr>
              <w:t>Uncomplimentary</w:t>
            </w:r>
          </w:p>
        </w:tc>
        <w:tc>
          <w:tcPr>
            <w:tcW w:w="1446" w:type="dxa"/>
            <w:shd w:val="clear" w:color="auto" w:fill="auto"/>
          </w:tcPr>
          <w:p w14:paraId="647D97BF" w14:textId="77777777" w:rsidR="00D54996" w:rsidRPr="00CE29D1" w:rsidRDefault="00D54996" w:rsidP="004572CB">
            <w:pPr>
              <w:jc w:val="center"/>
              <w:rPr>
                <w:rFonts w:ascii="Calibri" w:hAnsi="Calibri"/>
                <w:b/>
                <w:i/>
                <w:color w:val="C00000"/>
                <w:sz w:val="22"/>
                <w:szCs w:val="22"/>
              </w:rPr>
            </w:pPr>
            <w:r w:rsidRPr="00CE29D1">
              <w:rPr>
                <w:rFonts w:ascii="Calibri" w:hAnsi="Calibri"/>
                <w:b/>
                <w:i/>
                <w:color w:val="C00000"/>
                <w:sz w:val="22"/>
                <w:szCs w:val="22"/>
              </w:rPr>
              <w:t>Fair</w:t>
            </w:r>
          </w:p>
        </w:tc>
        <w:tc>
          <w:tcPr>
            <w:tcW w:w="1480" w:type="dxa"/>
            <w:shd w:val="clear" w:color="auto" w:fill="auto"/>
          </w:tcPr>
          <w:p w14:paraId="413365C2" w14:textId="77777777" w:rsidR="00D54996" w:rsidRPr="00CE29D1" w:rsidRDefault="00D54996" w:rsidP="004572CB">
            <w:pPr>
              <w:jc w:val="center"/>
              <w:rPr>
                <w:rFonts w:ascii="Calibri" w:hAnsi="Calibri"/>
                <w:b/>
                <w:i/>
                <w:color w:val="C00000"/>
                <w:sz w:val="22"/>
                <w:szCs w:val="22"/>
              </w:rPr>
            </w:pPr>
            <w:r w:rsidRPr="00CE29D1">
              <w:rPr>
                <w:rFonts w:ascii="Calibri" w:hAnsi="Calibri"/>
                <w:b/>
                <w:i/>
                <w:color w:val="C00000"/>
                <w:sz w:val="22"/>
                <w:szCs w:val="22"/>
              </w:rPr>
              <w:t>Commendable</w:t>
            </w:r>
          </w:p>
        </w:tc>
        <w:tc>
          <w:tcPr>
            <w:tcW w:w="1471" w:type="dxa"/>
            <w:shd w:val="clear" w:color="auto" w:fill="auto"/>
          </w:tcPr>
          <w:p w14:paraId="6BD3A87A" w14:textId="77777777" w:rsidR="00D54996" w:rsidRPr="00CE29D1" w:rsidRDefault="00D54996" w:rsidP="004572CB">
            <w:pPr>
              <w:jc w:val="center"/>
              <w:rPr>
                <w:rFonts w:ascii="Calibri" w:hAnsi="Calibri"/>
                <w:b/>
                <w:i/>
                <w:color w:val="C00000"/>
                <w:sz w:val="22"/>
                <w:szCs w:val="22"/>
              </w:rPr>
            </w:pPr>
            <w:r w:rsidRPr="00CE29D1">
              <w:rPr>
                <w:rFonts w:ascii="Calibri" w:hAnsi="Calibri"/>
                <w:b/>
                <w:i/>
                <w:color w:val="C00000"/>
                <w:sz w:val="22"/>
                <w:szCs w:val="22"/>
              </w:rPr>
              <w:t>Exceptional</w:t>
            </w:r>
          </w:p>
        </w:tc>
      </w:tr>
      <w:tr w:rsidR="00D54996" w:rsidRPr="00CE29D1" w14:paraId="19DE07F7" w14:textId="77777777" w:rsidTr="00D54996">
        <w:trPr>
          <w:trHeight w:val="271"/>
        </w:trPr>
        <w:tc>
          <w:tcPr>
            <w:tcW w:w="1482" w:type="dxa"/>
            <w:shd w:val="clear" w:color="auto" w:fill="auto"/>
          </w:tcPr>
          <w:p w14:paraId="5D8A8041" w14:textId="77777777" w:rsidR="00D54996" w:rsidRPr="00CE29D1" w:rsidRDefault="00D54996" w:rsidP="004572CB">
            <w:pPr>
              <w:jc w:val="center"/>
              <w:rPr>
                <w:rFonts w:ascii="Calibri" w:hAnsi="Calibri"/>
                <w:sz w:val="22"/>
                <w:szCs w:val="22"/>
              </w:rPr>
            </w:pPr>
            <w:r w:rsidRPr="00CE29D1">
              <w:rPr>
                <w:rFonts w:ascii="Calibri" w:hAnsi="Calibri"/>
                <w:sz w:val="22"/>
                <w:szCs w:val="22"/>
              </w:rPr>
              <w:t>0</w:t>
            </w:r>
          </w:p>
        </w:tc>
        <w:tc>
          <w:tcPr>
            <w:tcW w:w="1568" w:type="dxa"/>
            <w:shd w:val="clear" w:color="auto" w:fill="auto"/>
          </w:tcPr>
          <w:p w14:paraId="25672444" w14:textId="77777777" w:rsidR="00D54996" w:rsidRPr="00CE29D1" w:rsidRDefault="00D54996" w:rsidP="004572CB">
            <w:pPr>
              <w:jc w:val="center"/>
              <w:rPr>
                <w:rFonts w:ascii="Calibri" w:hAnsi="Calibri"/>
                <w:sz w:val="22"/>
                <w:szCs w:val="22"/>
              </w:rPr>
            </w:pPr>
            <w:r w:rsidRPr="00CE29D1">
              <w:rPr>
                <w:rFonts w:ascii="Calibri" w:hAnsi="Calibri"/>
                <w:sz w:val="22"/>
                <w:szCs w:val="22"/>
              </w:rPr>
              <w:t>0</w:t>
            </w:r>
          </w:p>
        </w:tc>
        <w:tc>
          <w:tcPr>
            <w:tcW w:w="1446" w:type="dxa"/>
            <w:shd w:val="clear" w:color="auto" w:fill="auto"/>
          </w:tcPr>
          <w:p w14:paraId="00E718B4" w14:textId="77777777" w:rsidR="00D54996" w:rsidRPr="00CE29D1" w:rsidRDefault="00D54996" w:rsidP="004572CB">
            <w:pPr>
              <w:jc w:val="center"/>
              <w:rPr>
                <w:rFonts w:ascii="Calibri" w:hAnsi="Calibri"/>
                <w:sz w:val="22"/>
                <w:szCs w:val="22"/>
              </w:rPr>
            </w:pPr>
            <w:r w:rsidRPr="00CE29D1">
              <w:rPr>
                <w:rFonts w:ascii="Calibri" w:hAnsi="Calibri"/>
                <w:sz w:val="22"/>
                <w:szCs w:val="22"/>
              </w:rPr>
              <w:t>0</w:t>
            </w:r>
          </w:p>
        </w:tc>
        <w:tc>
          <w:tcPr>
            <w:tcW w:w="1480" w:type="dxa"/>
            <w:shd w:val="clear" w:color="auto" w:fill="auto"/>
          </w:tcPr>
          <w:p w14:paraId="3CAB5642" w14:textId="77777777" w:rsidR="00D54996" w:rsidRPr="00CE29D1" w:rsidRDefault="00D54996" w:rsidP="004572CB">
            <w:pPr>
              <w:jc w:val="center"/>
              <w:rPr>
                <w:rFonts w:ascii="Calibri" w:hAnsi="Calibri"/>
                <w:sz w:val="22"/>
                <w:szCs w:val="22"/>
              </w:rPr>
            </w:pPr>
            <w:r w:rsidRPr="00CE29D1">
              <w:rPr>
                <w:rFonts w:ascii="Calibri" w:hAnsi="Calibri"/>
                <w:sz w:val="22"/>
                <w:szCs w:val="22"/>
              </w:rPr>
              <w:t>25</w:t>
            </w:r>
          </w:p>
        </w:tc>
        <w:tc>
          <w:tcPr>
            <w:tcW w:w="1471" w:type="dxa"/>
            <w:shd w:val="clear" w:color="auto" w:fill="auto"/>
          </w:tcPr>
          <w:p w14:paraId="1418E38B" w14:textId="77777777" w:rsidR="00D54996" w:rsidRPr="00CE29D1" w:rsidRDefault="00D54996" w:rsidP="004572CB">
            <w:pPr>
              <w:jc w:val="center"/>
              <w:rPr>
                <w:rFonts w:ascii="Calibri" w:hAnsi="Calibri"/>
                <w:sz w:val="22"/>
                <w:szCs w:val="22"/>
              </w:rPr>
            </w:pPr>
            <w:r w:rsidRPr="00CE29D1">
              <w:rPr>
                <w:rFonts w:ascii="Calibri" w:hAnsi="Calibri"/>
                <w:sz w:val="22"/>
                <w:szCs w:val="22"/>
              </w:rPr>
              <w:t>75</w:t>
            </w:r>
          </w:p>
        </w:tc>
      </w:tr>
    </w:tbl>
    <w:p w14:paraId="6B8BAE91" w14:textId="77777777" w:rsidR="00D54996" w:rsidRDefault="00D54996" w:rsidP="00D54996">
      <w:pPr>
        <w:rPr>
          <w:sz w:val="20"/>
          <w:szCs w:val="20"/>
        </w:rPr>
      </w:pPr>
    </w:p>
    <w:p w14:paraId="1747D21D" w14:textId="77777777" w:rsidR="00AA3380" w:rsidRDefault="00AA3380" w:rsidP="00D54996">
      <w:pPr>
        <w:rPr>
          <w:sz w:val="20"/>
          <w:szCs w:val="20"/>
        </w:rPr>
      </w:pPr>
    </w:p>
    <w:p w14:paraId="3DDC4277" w14:textId="6E779FFA" w:rsidR="00AA3380" w:rsidRPr="002775E0" w:rsidRDefault="00AA3380" w:rsidP="00D54996">
      <w:pPr>
        <w:rPr>
          <w:sz w:val="20"/>
          <w:szCs w:val="20"/>
        </w:rPr>
      </w:pPr>
    </w:p>
    <w:sectPr w:rsidR="00AA3380" w:rsidRPr="002775E0" w:rsidSect="00D54996">
      <w:pgSz w:w="12240" w:h="15840"/>
      <w:pgMar w:top="720" w:right="720" w:bottom="720" w:left="720" w:header="706" w:footer="706"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E0"/>
    <w:rsid w:val="00240771"/>
    <w:rsid w:val="002775E0"/>
    <w:rsid w:val="004A7A0F"/>
    <w:rsid w:val="005D1C51"/>
    <w:rsid w:val="00AA3380"/>
    <w:rsid w:val="00AE1E4D"/>
    <w:rsid w:val="00CE29D1"/>
    <w:rsid w:val="00D54996"/>
    <w:rsid w:val="00DD019B"/>
    <w:rsid w:val="00FA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66A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chesmith</cp:lastModifiedBy>
  <cp:revision>2</cp:revision>
  <dcterms:created xsi:type="dcterms:W3CDTF">2018-01-22T21:19:00Z</dcterms:created>
  <dcterms:modified xsi:type="dcterms:W3CDTF">2018-01-22T21:19:00Z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